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510B58" w14:textId="04293D1D" w:rsidR="006B4B8B" w:rsidRDefault="006B4B8B" w:rsidP="006B4B8B">
      <w:pPr>
        <w:rPr>
          <w:rFonts w:ascii="Arial" w:eastAsia="Times New Roman" w:hAnsi="Arial" w:cs="Arial"/>
          <w:sz w:val="28"/>
          <w:szCs w:val="28"/>
          <w:u w:val="single"/>
        </w:rPr>
      </w:pPr>
      <w:r w:rsidRPr="006B4B8B">
        <w:rPr>
          <w:rFonts w:ascii="Arial" w:eastAsia="Times New Roman" w:hAnsi="Arial" w:cs="Arial"/>
          <w:sz w:val="28"/>
          <w:szCs w:val="28"/>
          <w:u w:val="single"/>
        </w:rPr>
        <w:t>Uw administratieve verplichtingen als werkgever in geval van e</w:t>
      </w:r>
      <w:r>
        <w:rPr>
          <w:rFonts w:ascii="Arial" w:eastAsia="Times New Roman" w:hAnsi="Arial" w:cs="Arial"/>
          <w:sz w:val="28"/>
          <w:szCs w:val="28"/>
          <w:u w:val="single"/>
        </w:rPr>
        <w:t>e</w:t>
      </w:r>
      <w:r w:rsidRPr="006B4B8B">
        <w:rPr>
          <w:rFonts w:ascii="Arial" w:eastAsia="Times New Roman" w:hAnsi="Arial" w:cs="Arial"/>
          <w:sz w:val="28"/>
          <w:szCs w:val="28"/>
          <w:u w:val="single"/>
        </w:rPr>
        <w:t xml:space="preserve">n </w:t>
      </w:r>
      <w:r>
        <w:rPr>
          <w:rFonts w:ascii="Arial" w:eastAsia="Times New Roman" w:hAnsi="Arial" w:cs="Arial"/>
          <w:sz w:val="28"/>
          <w:szCs w:val="28"/>
          <w:u w:val="single"/>
        </w:rPr>
        <w:t xml:space="preserve">tewerkstelling van </w:t>
      </w:r>
      <w:r w:rsidR="00B22FD1">
        <w:rPr>
          <w:rFonts w:ascii="Arial" w:eastAsia="Times New Roman" w:hAnsi="Arial" w:cs="Arial"/>
          <w:sz w:val="28"/>
          <w:szCs w:val="28"/>
          <w:u w:val="single"/>
        </w:rPr>
        <w:t>ee</w:t>
      </w:r>
      <w:r>
        <w:rPr>
          <w:rFonts w:ascii="Arial" w:eastAsia="Times New Roman" w:hAnsi="Arial" w:cs="Arial"/>
          <w:sz w:val="28"/>
          <w:szCs w:val="28"/>
          <w:u w:val="single"/>
        </w:rPr>
        <w:t xml:space="preserve">n </w:t>
      </w:r>
      <w:r w:rsidRPr="006B4B8B">
        <w:rPr>
          <w:rFonts w:ascii="Arial" w:eastAsia="Times New Roman" w:hAnsi="Arial" w:cs="Arial"/>
          <w:sz w:val="28"/>
          <w:szCs w:val="28"/>
          <w:u w:val="single"/>
        </w:rPr>
        <w:t>flexi-job</w:t>
      </w:r>
    </w:p>
    <w:p w14:paraId="222D0C42" w14:textId="77777777" w:rsidR="00B53F5D" w:rsidRDefault="00B53F5D" w:rsidP="006B4B8B">
      <w:pPr>
        <w:rPr>
          <w:rFonts w:ascii="Arial" w:eastAsia="Times New Roman" w:hAnsi="Arial" w:cs="Arial"/>
          <w:sz w:val="28"/>
          <w:szCs w:val="28"/>
          <w:u w:val="single"/>
        </w:rPr>
      </w:pPr>
    </w:p>
    <w:p w14:paraId="58C9515F" w14:textId="7FB2397E" w:rsidR="00B53F5D" w:rsidRPr="00B53F5D" w:rsidRDefault="00B53F5D" w:rsidP="006B4B8B">
      <w:pPr>
        <w:rPr>
          <w:rFonts w:ascii="Arial" w:eastAsia="Times New Roman" w:hAnsi="Arial" w:cs="Arial"/>
          <w:sz w:val="24"/>
          <w:szCs w:val="24"/>
        </w:rPr>
      </w:pPr>
      <w:r w:rsidRPr="00B53F5D">
        <w:rPr>
          <w:rFonts w:ascii="Arial" w:eastAsia="Times New Roman" w:hAnsi="Arial" w:cs="Arial"/>
          <w:sz w:val="24"/>
          <w:szCs w:val="24"/>
        </w:rPr>
        <w:t xml:space="preserve">Vermits er </w:t>
      </w:r>
      <w:r w:rsidR="00B22FD1">
        <w:rPr>
          <w:rFonts w:ascii="Arial" w:eastAsia="Times New Roman" w:hAnsi="Arial" w:cs="Arial"/>
          <w:sz w:val="24"/>
          <w:szCs w:val="24"/>
        </w:rPr>
        <w:t>in de praktijk</w:t>
      </w:r>
      <w:r w:rsidRPr="00B53F5D">
        <w:rPr>
          <w:rFonts w:ascii="Arial" w:eastAsia="Times New Roman" w:hAnsi="Arial" w:cs="Arial"/>
          <w:sz w:val="24"/>
          <w:szCs w:val="24"/>
        </w:rPr>
        <w:t xml:space="preserve"> heel wat vragen </w:t>
      </w:r>
      <w:r w:rsidR="00B22FD1">
        <w:rPr>
          <w:rFonts w:ascii="Arial" w:eastAsia="Times New Roman" w:hAnsi="Arial" w:cs="Arial"/>
          <w:sz w:val="24"/>
          <w:szCs w:val="24"/>
        </w:rPr>
        <w:t xml:space="preserve">blijken te </w:t>
      </w:r>
      <w:r w:rsidRPr="00B53F5D">
        <w:rPr>
          <w:rFonts w:ascii="Arial" w:eastAsia="Times New Roman" w:hAnsi="Arial" w:cs="Arial"/>
          <w:sz w:val="24"/>
          <w:szCs w:val="24"/>
        </w:rPr>
        <w:t>zijn omtrent de administratieve verplichtingen als werkgever in geval van een tewerkstelling van</w:t>
      </w:r>
      <w:r w:rsidR="00B22FD1">
        <w:rPr>
          <w:rFonts w:ascii="Arial" w:eastAsia="Times New Roman" w:hAnsi="Arial" w:cs="Arial"/>
          <w:sz w:val="24"/>
          <w:szCs w:val="24"/>
        </w:rPr>
        <w:t xml:space="preserve"> ee</w:t>
      </w:r>
      <w:r w:rsidRPr="00B53F5D">
        <w:rPr>
          <w:rFonts w:ascii="Arial" w:eastAsia="Times New Roman" w:hAnsi="Arial" w:cs="Arial"/>
          <w:sz w:val="24"/>
          <w:szCs w:val="24"/>
        </w:rPr>
        <w:t>n flexi-job, onderstaa</w:t>
      </w:r>
      <w:r w:rsidR="00B22FD1">
        <w:rPr>
          <w:rFonts w:ascii="Arial" w:eastAsia="Times New Roman" w:hAnsi="Arial" w:cs="Arial"/>
          <w:sz w:val="24"/>
          <w:szCs w:val="24"/>
        </w:rPr>
        <w:t>n</w:t>
      </w:r>
      <w:r w:rsidRPr="00B53F5D">
        <w:rPr>
          <w:rFonts w:ascii="Arial" w:eastAsia="Times New Roman" w:hAnsi="Arial" w:cs="Arial"/>
          <w:sz w:val="24"/>
          <w:szCs w:val="24"/>
        </w:rPr>
        <w:t xml:space="preserve">d een overzicht, met </w:t>
      </w:r>
      <w:r w:rsidR="00B22FD1">
        <w:rPr>
          <w:rFonts w:ascii="Arial" w:eastAsia="Times New Roman" w:hAnsi="Arial" w:cs="Arial"/>
          <w:sz w:val="24"/>
          <w:szCs w:val="24"/>
        </w:rPr>
        <w:t xml:space="preserve"> hierin </w:t>
      </w:r>
      <w:r w:rsidRPr="00B53F5D">
        <w:rPr>
          <w:rFonts w:ascii="Arial" w:eastAsia="Times New Roman" w:hAnsi="Arial" w:cs="Arial"/>
          <w:sz w:val="24"/>
          <w:szCs w:val="24"/>
        </w:rPr>
        <w:t>aangegeven wat uw sociaal secretariaat (wel met he</w:t>
      </w:r>
      <w:r w:rsidR="00B22FD1">
        <w:rPr>
          <w:rFonts w:ascii="Arial" w:eastAsia="Times New Roman" w:hAnsi="Arial" w:cs="Arial"/>
          <w:sz w:val="24"/>
          <w:szCs w:val="24"/>
        </w:rPr>
        <w:t>n</w:t>
      </w:r>
      <w:r w:rsidRPr="00B53F5D">
        <w:rPr>
          <w:rFonts w:ascii="Arial" w:eastAsia="Times New Roman" w:hAnsi="Arial" w:cs="Arial"/>
          <w:sz w:val="24"/>
          <w:szCs w:val="24"/>
        </w:rPr>
        <w:t xml:space="preserve"> af te stemmen) al dan niet voor u doet. </w:t>
      </w:r>
    </w:p>
    <w:p w14:paraId="3E4388F9" w14:textId="77777777" w:rsidR="006B4B8B" w:rsidRDefault="006B4B8B" w:rsidP="006B4B8B">
      <w:pPr>
        <w:rPr>
          <w:rFonts w:ascii="Arial" w:eastAsia="Times New Roman" w:hAnsi="Arial" w:cs="Arial"/>
          <w:sz w:val="24"/>
          <w:szCs w:val="24"/>
        </w:rPr>
      </w:pPr>
      <w:r>
        <w:rPr>
          <w:rFonts w:ascii="Arial" w:eastAsia="Times New Roman" w:hAnsi="Arial" w:cs="Arial"/>
          <w:sz w:val="24"/>
          <w:szCs w:val="24"/>
        </w:rPr>
        <w:t xml:space="preserve">  </w:t>
      </w:r>
    </w:p>
    <w:p w14:paraId="3FEA7BAB" w14:textId="77777777" w:rsidR="006B4B8B" w:rsidRPr="006B4B8B" w:rsidRDefault="006B4B8B" w:rsidP="006B4B8B">
      <w:pPr>
        <w:rPr>
          <w:rFonts w:ascii="Arial" w:eastAsia="Times New Roman" w:hAnsi="Arial" w:cs="Arial"/>
          <w:sz w:val="24"/>
          <w:szCs w:val="24"/>
        </w:rPr>
      </w:pPr>
      <w:r>
        <w:rPr>
          <w:rFonts w:ascii="Arial" w:eastAsia="Times New Roman" w:hAnsi="Arial" w:cs="Arial"/>
          <w:sz w:val="24"/>
          <w:szCs w:val="24"/>
        </w:rPr>
        <w:t>1.</w:t>
      </w:r>
      <w:r w:rsidR="00B53F5D">
        <w:rPr>
          <w:rFonts w:ascii="Arial" w:eastAsia="Times New Roman" w:hAnsi="Arial" w:cs="Arial"/>
          <w:sz w:val="24"/>
          <w:szCs w:val="24"/>
        </w:rPr>
        <w:t xml:space="preserve"> </w:t>
      </w:r>
      <w:r w:rsidRPr="006B4B8B">
        <w:rPr>
          <w:rFonts w:ascii="Arial" w:eastAsia="Times New Roman" w:hAnsi="Arial" w:cs="Arial"/>
          <w:sz w:val="24"/>
          <w:szCs w:val="24"/>
        </w:rPr>
        <w:t xml:space="preserve">De werkgever die een werknemer met een flexi-job wenst tewerk te stellen, moet in de eerste plaats </w:t>
      </w:r>
      <w:r w:rsidRPr="006B4B8B">
        <w:rPr>
          <w:rFonts w:ascii="Arial" w:eastAsia="Times New Roman" w:hAnsi="Arial" w:cs="Arial"/>
          <w:b/>
          <w:bCs/>
          <w:sz w:val="24"/>
          <w:szCs w:val="24"/>
        </w:rPr>
        <w:t>een schriftelijke raamovereenkomst</w:t>
      </w:r>
      <w:r w:rsidRPr="006B4B8B">
        <w:rPr>
          <w:rFonts w:ascii="Arial" w:eastAsia="Times New Roman" w:hAnsi="Arial" w:cs="Arial"/>
          <w:sz w:val="24"/>
          <w:szCs w:val="24"/>
        </w:rPr>
        <w:t xml:space="preserve"> met deze werknemer </w:t>
      </w:r>
      <w:r>
        <w:rPr>
          <w:rFonts w:ascii="Arial" w:eastAsia="Times New Roman" w:hAnsi="Arial" w:cs="Arial"/>
          <w:sz w:val="24"/>
          <w:szCs w:val="24"/>
        </w:rPr>
        <w:t>af</w:t>
      </w:r>
      <w:r w:rsidRPr="006B4B8B">
        <w:rPr>
          <w:rFonts w:ascii="Arial" w:eastAsia="Times New Roman" w:hAnsi="Arial" w:cs="Arial"/>
          <w:sz w:val="24"/>
          <w:szCs w:val="24"/>
        </w:rPr>
        <w:t>sluiten.</w:t>
      </w:r>
    </w:p>
    <w:p w14:paraId="21972657" w14:textId="77777777" w:rsidR="006B4B8B" w:rsidRDefault="006B4B8B" w:rsidP="006B4B8B">
      <w:pPr>
        <w:rPr>
          <w:rFonts w:ascii="Arial" w:hAnsi="Arial" w:cs="Arial"/>
          <w:sz w:val="24"/>
          <w:szCs w:val="24"/>
        </w:rPr>
      </w:pPr>
    </w:p>
    <w:p w14:paraId="3EA69B91" w14:textId="77777777" w:rsidR="006B4B8B" w:rsidRDefault="006B4B8B" w:rsidP="006B4B8B">
      <w:pPr>
        <w:rPr>
          <w:rFonts w:ascii="Arial" w:hAnsi="Arial" w:cs="Arial"/>
          <w:b/>
          <w:bCs/>
          <w:sz w:val="24"/>
          <w:szCs w:val="24"/>
        </w:rPr>
      </w:pPr>
      <w:r>
        <w:rPr>
          <w:rFonts w:ascii="Arial" w:hAnsi="Arial" w:cs="Arial"/>
          <w:sz w:val="24"/>
          <w:szCs w:val="24"/>
        </w:rPr>
        <w:t>Deze overeenkomst kan voor bepaalde of onbepaalde duur gesloten worden en dit moet </w:t>
      </w:r>
      <w:r w:rsidRPr="006B4B8B">
        <w:rPr>
          <w:rFonts w:ascii="Arial" w:hAnsi="Arial" w:cs="Arial"/>
          <w:b/>
          <w:sz w:val="24"/>
          <w:szCs w:val="24"/>
        </w:rPr>
        <w:t>voorafgaandelijk aan de aanvang</w:t>
      </w:r>
      <w:r>
        <w:rPr>
          <w:rFonts w:ascii="Arial" w:hAnsi="Arial" w:cs="Arial"/>
          <w:sz w:val="24"/>
          <w:szCs w:val="24"/>
        </w:rPr>
        <w:t xml:space="preserve"> van de eerste tewerkstelling gebeuren  </w:t>
      </w:r>
      <w:r>
        <w:rPr>
          <w:rFonts w:ascii="Arial" w:hAnsi="Arial" w:cs="Arial"/>
          <w:b/>
          <w:bCs/>
          <w:sz w:val="24"/>
          <w:szCs w:val="24"/>
        </w:rPr>
        <w:t>(model op onze website).</w:t>
      </w:r>
    </w:p>
    <w:p w14:paraId="18AAD9DA" w14:textId="77777777" w:rsidR="006B4B8B" w:rsidRDefault="006B4B8B" w:rsidP="006B4B8B">
      <w:pPr>
        <w:rPr>
          <w:rFonts w:ascii="Arial" w:hAnsi="Arial" w:cs="Arial"/>
          <w:sz w:val="24"/>
          <w:szCs w:val="24"/>
        </w:rPr>
      </w:pPr>
    </w:p>
    <w:p w14:paraId="6D74414E" w14:textId="77777777" w:rsidR="006B4B8B" w:rsidRDefault="006B4B8B" w:rsidP="006B4B8B">
      <w:pPr>
        <w:rPr>
          <w:rFonts w:ascii="Arial" w:hAnsi="Arial" w:cs="Arial"/>
          <w:sz w:val="24"/>
          <w:szCs w:val="24"/>
        </w:rPr>
      </w:pPr>
      <w:r>
        <w:rPr>
          <w:rFonts w:ascii="Arial" w:hAnsi="Arial" w:cs="Arial"/>
          <w:sz w:val="24"/>
          <w:szCs w:val="24"/>
        </w:rPr>
        <w:t>Dit geschrift is de basis van de flexi-</w:t>
      </w:r>
      <w:proofErr w:type="spellStart"/>
      <w:r>
        <w:rPr>
          <w:rFonts w:ascii="Arial" w:hAnsi="Arial" w:cs="Arial"/>
          <w:sz w:val="24"/>
          <w:szCs w:val="24"/>
        </w:rPr>
        <w:t>jobtewerkstelling</w:t>
      </w:r>
      <w:proofErr w:type="spellEnd"/>
      <w:r>
        <w:rPr>
          <w:rFonts w:ascii="Arial" w:hAnsi="Arial" w:cs="Arial"/>
          <w:sz w:val="24"/>
          <w:szCs w:val="24"/>
        </w:rPr>
        <w:t>: de werknemer geeft aan dat hij als flexi-</w:t>
      </w:r>
      <w:proofErr w:type="spellStart"/>
      <w:r>
        <w:rPr>
          <w:rFonts w:ascii="Arial" w:hAnsi="Arial" w:cs="Arial"/>
          <w:sz w:val="24"/>
          <w:szCs w:val="24"/>
        </w:rPr>
        <w:t>jobwerknemer</w:t>
      </w:r>
      <w:proofErr w:type="spellEnd"/>
      <w:r>
        <w:rPr>
          <w:rFonts w:ascii="Arial" w:hAnsi="Arial" w:cs="Arial"/>
          <w:sz w:val="24"/>
          <w:szCs w:val="24"/>
        </w:rPr>
        <w:t xml:space="preserve"> wil bijverdienen en de werkgever verduidelijkt dat hij de werknemer hiervoor zal oproepen. </w:t>
      </w:r>
    </w:p>
    <w:p w14:paraId="1FFA479F" w14:textId="77777777" w:rsidR="006B4B8B" w:rsidRDefault="006B4B8B" w:rsidP="006B4B8B">
      <w:pPr>
        <w:rPr>
          <w:rFonts w:ascii="Arial" w:hAnsi="Arial" w:cs="Arial"/>
          <w:sz w:val="24"/>
          <w:szCs w:val="24"/>
        </w:rPr>
      </w:pPr>
    </w:p>
    <w:p w14:paraId="5F9A6305" w14:textId="77777777" w:rsidR="006B4B8B" w:rsidRDefault="006B4B8B" w:rsidP="006B4B8B">
      <w:pPr>
        <w:rPr>
          <w:rFonts w:ascii="Arial" w:hAnsi="Arial" w:cs="Arial"/>
          <w:sz w:val="24"/>
          <w:szCs w:val="24"/>
        </w:rPr>
      </w:pPr>
      <w:r>
        <w:rPr>
          <w:rFonts w:ascii="Arial" w:hAnsi="Arial" w:cs="Arial"/>
          <w:sz w:val="24"/>
          <w:szCs w:val="24"/>
        </w:rPr>
        <w:t>Het is dus een soort van oproepcontract. Deze raamovereenkomst is zelf geen arbeidsovereenkomst.</w:t>
      </w:r>
    </w:p>
    <w:p w14:paraId="40D5A2DD" w14:textId="77777777" w:rsidR="006B4B8B" w:rsidRDefault="006B4B8B" w:rsidP="006B4B8B">
      <w:pPr>
        <w:rPr>
          <w:rFonts w:ascii="Arial" w:hAnsi="Arial" w:cs="Arial"/>
          <w:sz w:val="24"/>
          <w:szCs w:val="24"/>
        </w:rPr>
      </w:pPr>
    </w:p>
    <w:p w14:paraId="5ED5CF46" w14:textId="77777777" w:rsidR="006B4B8B" w:rsidRDefault="006B4B8B" w:rsidP="006B4B8B">
      <w:pPr>
        <w:rPr>
          <w:rFonts w:ascii="Arial" w:hAnsi="Arial" w:cs="Arial"/>
          <w:sz w:val="24"/>
          <w:szCs w:val="24"/>
        </w:rPr>
      </w:pPr>
      <w:r>
        <w:rPr>
          <w:rFonts w:ascii="Arial" w:hAnsi="Arial" w:cs="Arial"/>
          <w:sz w:val="24"/>
          <w:szCs w:val="24"/>
        </w:rPr>
        <w:t>Belangrijk hierbij is dat het sluiten van de raamovereenkomst geen verplichting inhoudt om nadien een arbeidsovereenkomst te sluiten. De werkgever is dus niet verplicht de werknemer effectief op te roepen en de werknemer is van zijn kant niet verplicht om op een oproep in te gaan.</w:t>
      </w:r>
    </w:p>
    <w:p w14:paraId="4B7DAC36" w14:textId="77777777" w:rsidR="006B4B8B" w:rsidRDefault="006B4B8B" w:rsidP="006B4B8B">
      <w:pPr>
        <w:rPr>
          <w:rFonts w:ascii="Arial" w:hAnsi="Arial" w:cs="Arial"/>
          <w:sz w:val="24"/>
          <w:szCs w:val="24"/>
        </w:rPr>
      </w:pPr>
    </w:p>
    <w:p w14:paraId="2F447028" w14:textId="77777777" w:rsidR="006B4B8B" w:rsidRDefault="006B4B8B" w:rsidP="006B4B8B">
      <w:pPr>
        <w:rPr>
          <w:rFonts w:ascii="Arial" w:hAnsi="Arial" w:cs="Arial"/>
          <w:sz w:val="24"/>
          <w:szCs w:val="24"/>
        </w:rPr>
      </w:pPr>
      <w:r>
        <w:rPr>
          <w:rFonts w:ascii="Arial" w:hAnsi="Arial" w:cs="Arial"/>
          <w:sz w:val="24"/>
          <w:szCs w:val="24"/>
        </w:rPr>
        <w:t>Wanneer er wel effectief arbeidsprestaties geleverd zullen worden, moet wel een arbeidsovereenkomst gesloten worden (zie punt 2).</w:t>
      </w:r>
    </w:p>
    <w:p w14:paraId="6F8F6E84" w14:textId="77777777" w:rsidR="006B4B8B" w:rsidRDefault="006B4B8B" w:rsidP="006B4B8B">
      <w:pPr>
        <w:rPr>
          <w:rFonts w:ascii="Arial" w:hAnsi="Arial" w:cs="Arial"/>
          <w:sz w:val="24"/>
          <w:szCs w:val="24"/>
        </w:rPr>
      </w:pPr>
    </w:p>
    <w:p w14:paraId="6C8FC2CC" w14:textId="77777777" w:rsidR="006B4B8B" w:rsidRDefault="006B4B8B" w:rsidP="006B4B8B">
      <w:pPr>
        <w:rPr>
          <w:rFonts w:ascii="Arial" w:hAnsi="Arial" w:cs="Arial"/>
          <w:sz w:val="24"/>
          <w:szCs w:val="24"/>
        </w:rPr>
      </w:pPr>
      <w:r>
        <w:rPr>
          <w:rFonts w:ascii="Arial" w:hAnsi="Arial" w:cs="Arial"/>
          <w:sz w:val="24"/>
          <w:szCs w:val="24"/>
        </w:rPr>
        <w:t>Indien er geen raamovereenkomst wordt gesloten dan kan de arbeidsovereenkomst die in dit kader gesloten wordt, niet als een flexi-arbeidsovereenkomst beschouwd worden. </w:t>
      </w:r>
    </w:p>
    <w:p w14:paraId="62310E42" w14:textId="2B1D98C4" w:rsidR="006B4B8B" w:rsidRDefault="006B4B8B" w:rsidP="006B4B8B">
      <w:pPr>
        <w:rPr>
          <w:rFonts w:ascii="Arial" w:hAnsi="Arial" w:cs="Arial"/>
          <w:sz w:val="24"/>
          <w:szCs w:val="24"/>
        </w:rPr>
      </w:pPr>
    </w:p>
    <w:p w14:paraId="1B3F3CFA" w14:textId="4637B684" w:rsidR="00CF1ED9" w:rsidRDefault="00CF1ED9" w:rsidP="006B4B8B">
      <w:pPr>
        <w:rPr>
          <w:rFonts w:ascii="Arial" w:hAnsi="Arial" w:cs="Arial"/>
          <w:b/>
          <w:sz w:val="24"/>
          <w:szCs w:val="24"/>
        </w:rPr>
      </w:pPr>
      <w:r>
        <w:rPr>
          <w:rFonts w:ascii="Arial" w:hAnsi="Arial" w:cs="Arial"/>
          <w:sz w:val="24"/>
          <w:szCs w:val="24"/>
        </w:rPr>
        <w:t xml:space="preserve">Zorg ook steeds voor een ondertekend exemplaar van </w:t>
      </w:r>
      <w:r w:rsidRPr="00CF1ED9">
        <w:rPr>
          <w:rFonts w:ascii="Arial" w:hAnsi="Arial" w:cs="Arial"/>
          <w:b/>
          <w:sz w:val="24"/>
          <w:szCs w:val="24"/>
        </w:rPr>
        <w:t>het arbeidsreglement</w:t>
      </w:r>
      <w:r>
        <w:rPr>
          <w:rFonts w:ascii="Arial" w:hAnsi="Arial" w:cs="Arial"/>
          <w:b/>
          <w:sz w:val="24"/>
          <w:szCs w:val="24"/>
        </w:rPr>
        <w:t>.</w:t>
      </w:r>
    </w:p>
    <w:p w14:paraId="297A5F23" w14:textId="607247F4" w:rsidR="00CF1ED9" w:rsidRPr="00CF1ED9" w:rsidRDefault="00CF1ED9" w:rsidP="006B4B8B">
      <w:pPr>
        <w:rPr>
          <w:rFonts w:ascii="Arial" w:hAnsi="Arial" w:cs="Arial"/>
          <w:b/>
          <w:sz w:val="24"/>
          <w:szCs w:val="24"/>
        </w:rPr>
      </w:pPr>
      <w:r w:rsidRPr="00CF1ED9">
        <w:rPr>
          <w:rFonts w:ascii="Arial" w:hAnsi="Arial" w:cs="Arial"/>
          <w:b/>
          <w:sz w:val="24"/>
          <w:szCs w:val="24"/>
        </w:rPr>
        <w:t xml:space="preserve"> </w:t>
      </w:r>
    </w:p>
    <w:p w14:paraId="0EFCE773" w14:textId="77777777" w:rsidR="006B4B8B" w:rsidRDefault="006B4B8B" w:rsidP="006B4B8B">
      <w:pPr>
        <w:rPr>
          <w:rFonts w:ascii="Arial" w:hAnsi="Arial" w:cs="Arial"/>
          <w:sz w:val="24"/>
          <w:szCs w:val="24"/>
        </w:rPr>
      </w:pPr>
      <w:r w:rsidRPr="006B4B8B">
        <w:rPr>
          <w:rFonts w:ascii="Arial" w:hAnsi="Arial" w:cs="Arial"/>
          <w:sz w:val="24"/>
          <w:szCs w:val="24"/>
        </w:rPr>
        <w:t xml:space="preserve">2. </w:t>
      </w:r>
      <w:r w:rsidRPr="00CF1ED9">
        <w:rPr>
          <w:rFonts w:ascii="Arial" w:hAnsi="Arial" w:cs="Arial"/>
          <w:b/>
          <w:sz w:val="24"/>
          <w:szCs w:val="24"/>
        </w:rPr>
        <w:t>Afsluiten van een arbeidsovereenkomst</w:t>
      </w:r>
      <w:r>
        <w:rPr>
          <w:rFonts w:ascii="Arial" w:hAnsi="Arial" w:cs="Arial"/>
          <w:sz w:val="24"/>
          <w:szCs w:val="24"/>
        </w:rPr>
        <w:t>: wanneer de werkgever de werknemer dan effectief oproept om te komen werken als flexi-</w:t>
      </w:r>
      <w:proofErr w:type="spellStart"/>
      <w:r>
        <w:rPr>
          <w:rFonts w:ascii="Arial" w:hAnsi="Arial" w:cs="Arial"/>
          <w:sz w:val="24"/>
          <w:szCs w:val="24"/>
        </w:rPr>
        <w:t>jobwerknemer</w:t>
      </w:r>
      <w:proofErr w:type="spellEnd"/>
      <w:r>
        <w:rPr>
          <w:rFonts w:ascii="Arial" w:hAnsi="Arial" w:cs="Arial"/>
          <w:sz w:val="24"/>
          <w:szCs w:val="24"/>
        </w:rPr>
        <w:t>, moet hij met deze werknemer een flexi-</w:t>
      </w:r>
      <w:proofErr w:type="spellStart"/>
      <w:r>
        <w:rPr>
          <w:rFonts w:ascii="Arial" w:hAnsi="Arial" w:cs="Arial"/>
          <w:sz w:val="24"/>
          <w:szCs w:val="24"/>
        </w:rPr>
        <w:t>jobarbeidsovereenkomst</w:t>
      </w:r>
      <w:proofErr w:type="spellEnd"/>
      <w:r>
        <w:rPr>
          <w:rFonts w:ascii="Arial" w:hAnsi="Arial" w:cs="Arial"/>
          <w:sz w:val="24"/>
          <w:szCs w:val="24"/>
        </w:rPr>
        <w:t xml:space="preserve"> sluiten.</w:t>
      </w:r>
    </w:p>
    <w:p w14:paraId="1747E8B8" w14:textId="77777777" w:rsidR="006B4B8B" w:rsidRDefault="006B4B8B" w:rsidP="006B4B8B">
      <w:pPr>
        <w:rPr>
          <w:rFonts w:ascii="Arial" w:hAnsi="Arial" w:cs="Arial"/>
          <w:sz w:val="24"/>
          <w:szCs w:val="24"/>
        </w:rPr>
      </w:pPr>
    </w:p>
    <w:p w14:paraId="3CB78853" w14:textId="77777777" w:rsidR="006B4B8B" w:rsidRDefault="006B4B8B" w:rsidP="006B4B8B">
      <w:pPr>
        <w:rPr>
          <w:rFonts w:ascii="Arial" w:hAnsi="Arial" w:cs="Arial"/>
          <w:sz w:val="24"/>
          <w:szCs w:val="24"/>
        </w:rPr>
      </w:pPr>
      <w:r>
        <w:rPr>
          <w:rFonts w:ascii="Arial" w:hAnsi="Arial" w:cs="Arial"/>
          <w:sz w:val="24"/>
          <w:szCs w:val="24"/>
        </w:rPr>
        <w:t xml:space="preserve">Dit kan echter </w:t>
      </w:r>
      <w:r>
        <w:rPr>
          <w:rFonts w:ascii="Arial" w:hAnsi="Arial" w:cs="Arial"/>
          <w:b/>
          <w:bCs/>
          <w:sz w:val="24"/>
          <w:szCs w:val="24"/>
        </w:rPr>
        <w:t>zowel mondeling als schriftelijk</w:t>
      </w:r>
      <w:r>
        <w:rPr>
          <w:rFonts w:ascii="Arial" w:hAnsi="Arial" w:cs="Arial"/>
          <w:sz w:val="24"/>
          <w:szCs w:val="24"/>
        </w:rPr>
        <w:t> </w:t>
      </w:r>
      <w:r>
        <w:rPr>
          <w:rFonts w:ascii="Arial" w:hAnsi="Arial" w:cs="Arial"/>
          <w:b/>
          <w:bCs/>
          <w:sz w:val="24"/>
          <w:szCs w:val="24"/>
        </w:rPr>
        <w:t>(model</w:t>
      </w:r>
      <w:r w:rsidRPr="006B4B8B">
        <w:rPr>
          <w:rFonts w:ascii="Arial" w:hAnsi="Arial" w:cs="Arial"/>
          <w:b/>
          <w:bCs/>
          <w:sz w:val="24"/>
          <w:szCs w:val="24"/>
        </w:rPr>
        <w:t xml:space="preserve"> </w:t>
      </w:r>
      <w:r>
        <w:rPr>
          <w:rFonts w:ascii="Arial" w:hAnsi="Arial" w:cs="Arial"/>
          <w:b/>
          <w:bCs/>
          <w:sz w:val="24"/>
          <w:szCs w:val="24"/>
        </w:rPr>
        <w:t xml:space="preserve">op onze website) </w:t>
      </w:r>
      <w:r>
        <w:rPr>
          <w:rFonts w:ascii="Arial" w:hAnsi="Arial" w:cs="Arial"/>
          <w:sz w:val="24"/>
          <w:szCs w:val="24"/>
        </w:rPr>
        <w:t xml:space="preserve">gebeuren. </w:t>
      </w:r>
    </w:p>
    <w:p w14:paraId="67F5BBCE" w14:textId="77777777" w:rsidR="006B4B8B" w:rsidRDefault="006B4B8B" w:rsidP="006B4B8B">
      <w:pPr>
        <w:rPr>
          <w:rFonts w:ascii="Arial" w:hAnsi="Arial" w:cs="Arial"/>
          <w:sz w:val="24"/>
          <w:szCs w:val="24"/>
        </w:rPr>
      </w:pPr>
    </w:p>
    <w:p w14:paraId="5932BE01" w14:textId="77777777" w:rsidR="006B4B8B" w:rsidRDefault="006B4B8B" w:rsidP="006B4B8B">
      <w:pPr>
        <w:rPr>
          <w:rFonts w:ascii="Arial" w:hAnsi="Arial" w:cs="Arial"/>
          <w:sz w:val="24"/>
          <w:szCs w:val="24"/>
        </w:rPr>
      </w:pPr>
      <w:r>
        <w:rPr>
          <w:rFonts w:ascii="Arial" w:hAnsi="Arial" w:cs="Arial"/>
          <w:sz w:val="24"/>
          <w:szCs w:val="24"/>
        </w:rPr>
        <w:t>De flexi-</w:t>
      </w:r>
      <w:proofErr w:type="spellStart"/>
      <w:r>
        <w:rPr>
          <w:rFonts w:ascii="Arial" w:hAnsi="Arial" w:cs="Arial"/>
          <w:sz w:val="24"/>
          <w:szCs w:val="24"/>
        </w:rPr>
        <w:t>jobarbeidsovereenkomst</w:t>
      </w:r>
      <w:proofErr w:type="spellEnd"/>
      <w:r>
        <w:rPr>
          <w:rFonts w:ascii="Arial" w:hAnsi="Arial" w:cs="Arial"/>
          <w:sz w:val="24"/>
          <w:szCs w:val="24"/>
        </w:rPr>
        <w:t xml:space="preserve"> moet steeds  gesloten worden voor een bepaalde tijd of voor een duidelijk omschreven werk. De reden hiervoor is dat telkens per kwartaal nagegaan moet worden of de werknemer nog aan de voorwaarden voldoet om als flexi-</w:t>
      </w:r>
      <w:proofErr w:type="spellStart"/>
      <w:r>
        <w:rPr>
          <w:rFonts w:ascii="Arial" w:hAnsi="Arial" w:cs="Arial"/>
          <w:sz w:val="24"/>
          <w:szCs w:val="24"/>
        </w:rPr>
        <w:t>jobwerknemer</w:t>
      </w:r>
      <w:proofErr w:type="spellEnd"/>
      <w:r>
        <w:rPr>
          <w:rFonts w:ascii="Arial" w:hAnsi="Arial" w:cs="Arial"/>
          <w:sz w:val="24"/>
          <w:szCs w:val="24"/>
        </w:rPr>
        <w:t xml:space="preserve"> tewerkgesteld te worden. </w:t>
      </w:r>
    </w:p>
    <w:p w14:paraId="0AB002FC" w14:textId="77777777" w:rsidR="006B4B8B" w:rsidRDefault="006B4B8B" w:rsidP="006B4B8B">
      <w:pPr>
        <w:shd w:val="clear" w:color="auto" w:fill="FFFFFF"/>
        <w:spacing w:after="120"/>
        <w:rPr>
          <w:rFonts w:ascii="Arial" w:hAnsi="Arial" w:cs="Arial"/>
          <w:color w:val="2C2C2C"/>
          <w:sz w:val="24"/>
          <w:szCs w:val="24"/>
          <w:lang w:eastAsia="nl-NL"/>
        </w:rPr>
      </w:pPr>
      <w:r>
        <w:rPr>
          <w:rFonts w:ascii="Arial" w:hAnsi="Arial" w:cs="Arial"/>
          <w:sz w:val="24"/>
          <w:szCs w:val="24"/>
        </w:rPr>
        <w:t xml:space="preserve">Als de arbeidsovereenkomst mondeling wordt gesloten, moet er voor elke dag een </w:t>
      </w:r>
      <w:proofErr w:type="spellStart"/>
      <w:r>
        <w:rPr>
          <w:rFonts w:ascii="Arial" w:hAnsi="Arial" w:cs="Arial"/>
          <w:sz w:val="24"/>
          <w:szCs w:val="24"/>
        </w:rPr>
        <w:t>Dimona</w:t>
      </w:r>
      <w:proofErr w:type="spellEnd"/>
      <w:r>
        <w:rPr>
          <w:rFonts w:ascii="Arial" w:hAnsi="Arial" w:cs="Arial"/>
          <w:sz w:val="24"/>
          <w:szCs w:val="24"/>
        </w:rPr>
        <w:t>-aangifte gebeuren</w:t>
      </w:r>
      <w:r>
        <w:rPr>
          <w:rFonts w:ascii="Arial" w:hAnsi="Arial" w:cs="Arial"/>
          <w:color w:val="2C2C2C"/>
          <w:sz w:val="24"/>
          <w:szCs w:val="24"/>
          <w:lang w:eastAsia="nl-NL"/>
        </w:rPr>
        <w:t xml:space="preserve">. </w:t>
      </w:r>
    </w:p>
    <w:p w14:paraId="1D6F3020" w14:textId="77777777" w:rsidR="006B4B8B" w:rsidRDefault="006B4B8B" w:rsidP="006B4B8B">
      <w:pPr>
        <w:shd w:val="clear" w:color="auto" w:fill="FFFFFF"/>
        <w:spacing w:after="120"/>
        <w:rPr>
          <w:rFonts w:ascii="Arial" w:hAnsi="Arial" w:cs="Arial"/>
          <w:color w:val="2C2C2C"/>
          <w:sz w:val="24"/>
          <w:szCs w:val="24"/>
          <w:lang w:eastAsia="nl-NL"/>
        </w:rPr>
      </w:pPr>
    </w:p>
    <w:p w14:paraId="4D960667" w14:textId="77777777" w:rsidR="006B4B8B" w:rsidRDefault="006B4B8B" w:rsidP="006B4B8B">
      <w:pPr>
        <w:shd w:val="clear" w:color="auto" w:fill="FFFFFF"/>
        <w:spacing w:after="120"/>
        <w:rPr>
          <w:rFonts w:ascii="Arial" w:hAnsi="Arial" w:cs="Arial"/>
          <w:sz w:val="24"/>
          <w:szCs w:val="24"/>
        </w:rPr>
      </w:pPr>
      <w:r>
        <w:rPr>
          <w:rFonts w:ascii="Arial" w:hAnsi="Arial" w:cs="Arial"/>
          <w:color w:val="2C2C2C"/>
          <w:sz w:val="24"/>
          <w:szCs w:val="24"/>
          <w:lang w:eastAsia="nl-NL"/>
        </w:rPr>
        <w:t>3</w:t>
      </w:r>
      <w:r>
        <w:rPr>
          <w:rFonts w:ascii="Arial" w:hAnsi="Arial" w:cs="Arial"/>
          <w:sz w:val="24"/>
          <w:szCs w:val="24"/>
        </w:rPr>
        <w:t xml:space="preserve">. </w:t>
      </w:r>
      <w:r>
        <w:rPr>
          <w:rFonts w:ascii="Arial" w:hAnsi="Arial" w:cs="Arial"/>
          <w:b/>
          <w:bCs/>
          <w:sz w:val="24"/>
          <w:szCs w:val="24"/>
        </w:rPr>
        <w:t xml:space="preserve">De </w:t>
      </w:r>
      <w:proofErr w:type="spellStart"/>
      <w:r>
        <w:rPr>
          <w:rFonts w:ascii="Arial" w:hAnsi="Arial" w:cs="Arial"/>
          <w:b/>
          <w:bCs/>
          <w:sz w:val="24"/>
          <w:szCs w:val="24"/>
        </w:rPr>
        <w:t>Dimona</w:t>
      </w:r>
      <w:proofErr w:type="spellEnd"/>
      <w:r>
        <w:rPr>
          <w:rFonts w:ascii="Arial" w:hAnsi="Arial" w:cs="Arial"/>
          <w:b/>
          <w:bCs/>
          <w:sz w:val="24"/>
          <w:szCs w:val="24"/>
        </w:rPr>
        <w:t>-aangifte</w:t>
      </w:r>
      <w:r>
        <w:rPr>
          <w:rFonts w:ascii="Arial" w:hAnsi="Arial" w:cs="Arial"/>
          <w:sz w:val="24"/>
          <w:szCs w:val="24"/>
        </w:rPr>
        <w:t xml:space="preserve"> moet gebeuren wanneer er een flexi-</w:t>
      </w:r>
      <w:proofErr w:type="spellStart"/>
      <w:r>
        <w:rPr>
          <w:rFonts w:ascii="Arial" w:hAnsi="Arial" w:cs="Arial"/>
          <w:sz w:val="24"/>
          <w:szCs w:val="24"/>
        </w:rPr>
        <w:t>jobarbeidsovereenkomst</w:t>
      </w:r>
      <w:proofErr w:type="spellEnd"/>
      <w:r>
        <w:rPr>
          <w:rFonts w:ascii="Arial" w:hAnsi="Arial" w:cs="Arial"/>
          <w:sz w:val="24"/>
          <w:szCs w:val="24"/>
        </w:rPr>
        <w:t xml:space="preserve"> wordt gesloten, niet wanneer de raamovereenkomst wordt </w:t>
      </w:r>
      <w:proofErr w:type="spellStart"/>
      <w:r>
        <w:rPr>
          <w:rFonts w:ascii="Arial" w:hAnsi="Arial" w:cs="Arial"/>
          <w:sz w:val="24"/>
          <w:szCs w:val="24"/>
        </w:rPr>
        <w:t>gesloten.Voor</w:t>
      </w:r>
      <w:proofErr w:type="spellEnd"/>
      <w:r>
        <w:rPr>
          <w:rFonts w:ascii="Arial" w:hAnsi="Arial" w:cs="Arial"/>
          <w:sz w:val="24"/>
          <w:szCs w:val="24"/>
        </w:rPr>
        <w:t xml:space="preserve"> een flexi-</w:t>
      </w:r>
      <w:proofErr w:type="spellStart"/>
      <w:r>
        <w:rPr>
          <w:rFonts w:ascii="Arial" w:hAnsi="Arial" w:cs="Arial"/>
          <w:sz w:val="24"/>
          <w:szCs w:val="24"/>
        </w:rPr>
        <w:t>jobwerknemer</w:t>
      </w:r>
      <w:proofErr w:type="spellEnd"/>
      <w:r>
        <w:rPr>
          <w:rFonts w:ascii="Arial" w:hAnsi="Arial" w:cs="Arial"/>
          <w:sz w:val="24"/>
          <w:szCs w:val="24"/>
        </w:rPr>
        <w:t xml:space="preserve"> moet een </w:t>
      </w:r>
      <w:proofErr w:type="spellStart"/>
      <w:r>
        <w:rPr>
          <w:rFonts w:ascii="Arial" w:hAnsi="Arial" w:cs="Arial"/>
          <w:b/>
          <w:bCs/>
          <w:sz w:val="24"/>
          <w:szCs w:val="24"/>
        </w:rPr>
        <w:t>Dimona</w:t>
      </w:r>
      <w:proofErr w:type="spellEnd"/>
      <w:r>
        <w:rPr>
          <w:rFonts w:ascii="Arial" w:hAnsi="Arial" w:cs="Arial"/>
          <w:b/>
          <w:bCs/>
          <w:sz w:val="24"/>
          <w:szCs w:val="24"/>
        </w:rPr>
        <w:t>-aangifte type "FLX</w:t>
      </w:r>
      <w:r>
        <w:rPr>
          <w:rFonts w:ascii="Arial" w:hAnsi="Arial" w:cs="Arial"/>
          <w:sz w:val="24"/>
          <w:szCs w:val="24"/>
        </w:rPr>
        <w:t xml:space="preserve">" gedaan worden. Op het moment van de </w:t>
      </w:r>
      <w:proofErr w:type="spellStart"/>
      <w:r>
        <w:rPr>
          <w:rFonts w:ascii="Arial" w:hAnsi="Arial" w:cs="Arial"/>
          <w:sz w:val="24"/>
          <w:szCs w:val="24"/>
        </w:rPr>
        <w:t>Dimona</w:t>
      </w:r>
      <w:proofErr w:type="spellEnd"/>
      <w:r>
        <w:rPr>
          <w:rFonts w:ascii="Arial" w:hAnsi="Arial" w:cs="Arial"/>
          <w:sz w:val="24"/>
          <w:szCs w:val="24"/>
        </w:rPr>
        <w:t xml:space="preserve">-aangifte wordt de tewerkstellingsvoorwaarde immers (minimaal 4/5) in kwartaal T-3 nagegaan. De </w:t>
      </w:r>
      <w:proofErr w:type="spellStart"/>
      <w:r>
        <w:rPr>
          <w:rFonts w:ascii="Arial" w:hAnsi="Arial" w:cs="Arial"/>
          <w:sz w:val="24"/>
          <w:szCs w:val="24"/>
        </w:rPr>
        <w:t>Dimona</w:t>
      </w:r>
      <w:proofErr w:type="spellEnd"/>
      <w:r>
        <w:rPr>
          <w:rFonts w:ascii="Arial" w:hAnsi="Arial" w:cs="Arial"/>
          <w:sz w:val="24"/>
          <w:szCs w:val="24"/>
        </w:rPr>
        <w:t xml:space="preserve">-aangifte zal vervolgens een respons OK (aanvaard zonder </w:t>
      </w:r>
      <w:proofErr w:type="spellStart"/>
      <w:r>
        <w:rPr>
          <w:rFonts w:ascii="Arial" w:hAnsi="Arial" w:cs="Arial"/>
          <w:sz w:val="24"/>
          <w:szCs w:val="24"/>
        </w:rPr>
        <w:t>warning</w:t>
      </w:r>
      <w:proofErr w:type="spellEnd"/>
      <w:r>
        <w:rPr>
          <w:rFonts w:ascii="Arial" w:hAnsi="Arial" w:cs="Arial"/>
          <w:sz w:val="24"/>
          <w:szCs w:val="24"/>
        </w:rPr>
        <w:t>) of NOT OK (</w:t>
      </w:r>
      <w:proofErr w:type="spellStart"/>
      <w:r>
        <w:rPr>
          <w:rFonts w:ascii="Arial" w:hAnsi="Arial" w:cs="Arial"/>
          <w:sz w:val="24"/>
          <w:szCs w:val="24"/>
        </w:rPr>
        <w:t>warning</w:t>
      </w:r>
      <w:proofErr w:type="spellEnd"/>
      <w:r>
        <w:rPr>
          <w:rFonts w:ascii="Arial" w:hAnsi="Arial" w:cs="Arial"/>
          <w:sz w:val="24"/>
          <w:szCs w:val="24"/>
        </w:rPr>
        <w:t xml:space="preserve"> 'onvoldoende prestaties' of </w:t>
      </w:r>
      <w:proofErr w:type="spellStart"/>
      <w:r>
        <w:rPr>
          <w:rFonts w:ascii="Arial" w:hAnsi="Arial" w:cs="Arial"/>
          <w:sz w:val="24"/>
          <w:szCs w:val="24"/>
        </w:rPr>
        <w:t>warning</w:t>
      </w:r>
      <w:proofErr w:type="spellEnd"/>
      <w:r>
        <w:rPr>
          <w:rFonts w:ascii="Arial" w:hAnsi="Arial" w:cs="Arial"/>
          <w:sz w:val="24"/>
          <w:szCs w:val="24"/>
        </w:rPr>
        <w:t xml:space="preserve"> 'laattijdige </w:t>
      </w:r>
      <w:proofErr w:type="spellStart"/>
      <w:r>
        <w:rPr>
          <w:rFonts w:ascii="Arial" w:hAnsi="Arial" w:cs="Arial"/>
          <w:sz w:val="24"/>
          <w:szCs w:val="24"/>
        </w:rPr>
        <w:t>Dimona</w:t>
      </w:r>
      <w:proofErr w:type="spellEnd"/>
      <w:r>
        <w:rPr>
          <w:rFonts w:ascii="Arial" w:hAnsi="Arial" w:cs="Arial"/>
          <w:sz w:val="24"/>
          <w:szCs w:val="24"/>
        </w:rPr>
        <w:t>') krijgen.</w:t>
      </w:r>
    </w:p>
    <w:p w14:paraId="0F8081E6" w14:textId="77777777" w:rsidR="006B4B8B" w:rsidRDefault="006B4B8B" w:rsidP="006B4B8B">
      <w:pPr>
        <w:shd w:val="clear" w:color="auto" w:fill="FFFFFF"/>
        <w:spacing w:after="120"/>
        <w:rPr>
          <w:rFonts w:ascii="Arial" w:hAnsi="Arial" w:cs="Arial"/>
          <w:sz w:val="24"/>
          <w:szCs w:val="24"/>
        </w:rPr>
      </w:pPr>
      <w:r>
        <w:rPr>
          <w:rFonts w:ascii="Arial" w:hAnsi="Arial" w:cs="Arial"/>
          <w:sz w:val="24"/>
          <w:szCs w:val="24"/>
        </w:rPr>
        <w:t>Indien u een respons NOT OK (</w:t>
      </w:r>
      <w:proofErr w:type="spellStart"/>
      <w:r>
        <w:rPr>
          <w:rFonts w:ascii="Arial" w:hAnsi="Arial" w:cs="Arial"/>
          <w:sz w:val="24"/>
          <w:szCs w:val="24"/>
        </w:rPr>
        <w:t>warning</w:t>
      </w:r>
      <w:proofErr w:type="spellEnd"/>
      <w:r>
        <w:rPr>
          <w:rFonts w:ascii="Arial" w:hAnsi="Arial" w:cs="Arial"/>
          <w:sz w:val="24"/>
          <w:szCs w:val="24"/>
        </w:rPr>
        <w:t xml:space="preserve"> 'onvoldoende prestaties') krijgt, kan de werknemer niet als flexi-</w:t>
      </w:r>
      <w:proofErr w:type="spellStart"/>
      <w:r>
        <w:rPr>
          <w:rFonts w:ascii="Arial" w:hAnsi="Arial" w:cs="Arial"/>
          <w:sz w:val="24"/>
          <w:szCs w:val="24"/>
        </w:rPr>
        <w:t>jobwerknemer</w:t>
      </w:r>
      <w:proofErr w:type="spellEnd"/>
      <w:r>
        <w:rPr>
          <w:rFonts w:ascii="Arial" w:hAnsi="Arial" w:cs="Arial"/>
          <w:sz w:val="24"/>
          <w:szCs w:val="24"/>
        </w:rPr>
        <w:t xml:space="preserve"> tewerkgesteld worden, omdat niet aan de tewerkstellingsvoorwaarde is voldaan. Het is dan ook aan te raden de </w:t>
      </w:r>
      <w:proofErr w:type="spellStart"/>
      <w:r>
        <w:rPr>
          <w:rFonts w:ascii="Arial" w:hAnsi="Arial" w:cs="Arial"/>
          <w:sz w:val="24"/>
          <w:szCs w:val="24"/>
        </w:rPr>
        <w:t>Dimona</w:t>
      </w:r>
      <w:proofErr w:type="spellEnd"/>
      <w:r>
        <w:rPr>
          <w:rFonts w:ascii="Arial" w:hAnsi="Arial" w:cs="Arial"/>
          <w:sz w:val="24"/>
          <w:szCs w:val="24"/>
        </w:rPr>
        <w:t xml:space="preserve"> te annuleren, net zoals de flexi-</w:t>
      </w:r>
      <w:proofErr w:type="spellStart"/>
      <w:r>
        <w:rPr>
          <w:rFonts w:ascii="Arial" w:hAnsi="Arial" w:cs="Arial"/>
          <w:sz w:val="24"/>
          <w:szCs w:val="24"/>
        </w:rPr>
        <w:t>jobarbeidsovereenkomst</w:t>
      </w:r>
      <w:proofErr w:type="spellEnd"/>
      <w:r>
        <w:rPr>
          <w:rFonts w:ascii="Arial" w:hAnsi="Arial" w:cs="Arial"/>
          <w:sz w:val="24"/>
          <w:szCs w:val="24"/>
        </w:rPr>
        <w:t xml:space="preserve"> met de werknemer. U kan deze werknemer uiteraard nog wel als gewone werknemer of als extra tewerkstellen.</w:t>
      </w:r>
    </w:p>
    <w:p w14:paraId="50041E49" w14:textId="77777777" w:rsidR="006B4B8B" w:rsidRDefault="006B4B8B" w:rsidP="006B4B8B">
      <w:pPr>
        <w:shd w:val="clear" w:color="auto" w:fill="FFFFFF"/>
        <w:spacing w:after="120"/>
        <w:rPr>
          <w:rFonts w:ascii="Arial" w:hAnsi="Arial" w:cs="Arial"/>
          <w:sz w:val="24"/>
          <w:szCs w:val="24"/>
        </w:rPr>
      </w:pPr>
      <w:r>
        <w:rPr>
          <w:rFonts w:ascii="Arial" w:hAnsi="Arial" w:cs="Arial"/>
          <w:sz w:val="24"/>
          <w:szCs w:val="24"/>
        </w:rPr>
        <w:t xml:space="preserve">Wanneer moet de aangifte gebeuren? De </w:t>
      </w:r>
      <w:proofErr w:type="spellStart"/>
      <w:r>
        <w:rPr>
          <w:rFonts w:ascii="Arial" w:hAnsi="Arial" w:cs="Arial"/>
          <w:sz w:val="24"/>
          <w:szCs w:val="24"/>
        </w:rPr>
        <w:t>Dimona</w:t>
      </w:r>
      <w:proofErr w:type="spellEnd"/>
      <w:r>
        <w:rPr>
          <w:rFonts w:ascii="Arial" w:hAnsi="Arial" w:cs="Arial"/>
          <w:sz w:val="24"/>
          <w:szCs w:val="24"/>
        </w:rPr>
        <w:t>-aangifte (</w:t>
      </w:r>
      <w:proofErr w:type="spellStart"/>
      <w:r>
        <w:rPr>
          <w:rFonts w:ascii="Arial" w:hAnsi="Arial" w:cs="Arial"/>
          <w:sz w:val="24"/>
          <w:szCs w:val="24"/>
        </w:rPr>
        <w:t>indienst</w:t>
      </w:r>
      <w:proofErr w:type="spellEnd"/>
      <w:r>
        <w:rPr>
          <w:rFonts w:ascii="Arial" w:hAnsi="Arial" w:cs="Arial"/>
          <w:sz w:val="24"/>
          <w:szCs w:val="24"/>
        </w:rPr>
        <w:t xml:space="preserve"> en uitdienst) voor een flexi-</w:t>
      </w:r>
      <w:proofErr w:type="spellStart"/>
      <w:r>
        <w:rPr>
          <w:rFonts w:ascii="Arial" w:hAnsi="Arial" w:cs="Arial"/>
          <w:sz w:val="24"/>
          <w:szCs w:val="24"/>
        </w:rPr>
        <w:t>jobwerknemer</w:t>
      </w:r>
      <w:proofErr w:type="spellEnd"/>
      <w:r>
        <w:rPr>
          <w:rFonts w:ascii="Arial" w:hAnsi="Arial" w:cs="Arial"/>
          <w:sz w:val="24"/>
          <w:szCs w:val="24"/>
        </w:rPr>
        <w:t xml:space="preserve"> moet in principe </w:t>
      </w:r>
      <w:r>
        <w:rPr>
          <w:rFonts w:ascii="Arial" w:hAnsi="Arial" w:cs="Arial"/>
          <w:b/>
          <w:bCs/>
          <w:sz w:val="24"/>
          <w:szCs w:val="24"/>
        </w:rPr>
        <w:t>per tewerkstellingsperiode</w:t>
      </w:r>
      <w:r>
        <w:rPr>
          <w:rFonts w:ascii="Arial" w:hAnsi="Arial" w:cs="Arial"/>
          <w:sz w:val="24"/>
          <w:szCs w:val="24"/>
        </w:rPr>
        <w:t> gebeuren, maar mag </w:t>
      </w:r>
      <w:r>
        <w:rPr>
          <w:rFonts w:ascii="Arial" w:hAnsi="Arial" w:cs="Arial"/>
          <w:b/>
          <w:bCs/>
          <w:sz w:val="24"/>
          <w:szCs w:val="24"/>
        </w:rPr>
        <w:t xml:space="preserve">nooit </w:t>
      </w:r>
      <w:proofErr w:type="spellStart"/>
      <w:r>
        <w:rPr>
          <w:rFonts w:ascii="Arial" w:hAnsi="Arial" w:cs="Arial"/>
          <w:b/>
          <w:bCs/>
          <w:sz w:val="24"/>
          <w:szCs w:val="24"/>
        </w:rPr>
        <w:t>kwartaaloverschrijdend</w:t>
      </w:r>
      <w:proofErr w:type="spellEnd"/>
      <w:r>
        <w:rPr>
          <w:rFonts w:ascii="Arial" w:hAnsi="Arial" w:cs="Arial"/>
          <w:sz w:val="24"/>
          <w:szCs w:val="24"/>
        </w:rPr>
        <w:t> zijn, ook als de flexi-</w:t>
      </w:r>
      <w:proofErr w:type="spellStart"/>
      <w:r>
        <w:rPr>
          <w:rFonts w:ascii="Arial" w:hAnsi="Arial" w:cs="Arial"/>
          <w:sz w:val="24"/>
          <w:szCs w:val="24"/>
        </w:rPr>
        <w:t>jobarbeidsovereenkomst</w:t>
      </w:r>
      <w:proofErr w:type="spellEnd"/>
      <w:r>
        <w:rPr>
          <w:rFonts w:ascii="Arial" w:hAnsi="Arial" w:cs="Arial"/>
          <w:sz w:val="24"/>
          <w:szCs w:val="24"/>
        </w:rPr>
        <w:t xml:space="preserve">    voor een langere duur gesloten is. De reden hiervoor is dat wanneer de werkgever de </w:t>
      </w:r>
      <w:proofErr w:type="spellStart"/>
      <w:r>
        <w:rPr>
          <w:rFonts w:ascii="Arial" w:hAnsi="Arial" w:cs="Arial"/>
          <w:sz w:val="24"/>
          <w:szCs w:val="24"/>
        </w:rPr>
        <w:t>Dimona</w:t>
      </w:r>
      <w:proofErr w:type="spellEnd"/>
      <w:r>
        <w:rPr>
          <w:rFonts w:ascii="Arial" w:hAnsi="Arial" w:cs="Arial"/>
          <w:sz w:val="24"/>
          <w:szCs w:val="24"/>
        </w:rPr>
        <w:t>-aangifte doet, er meteen nagegaan wordt of de werknemer voldoet aan de tewerkstellingsvoorwaarde van het kwartaal T-3, en dat moet dus elk kwartaal       opnieuw geverifieerd worden.</w:t>
      </w:r>
    </w:p>
    <w:p w14:paraId="490AA62B" w14:textId="77777777" w:rsidR="006B4B8B" w:rsidRDefault="006B4B8B" w:rsidP="006B4B8B">
      <w:pPr>
        <w:shd w:val="clear" w:color="auto" w:fill="FFFFFF"/>
        <w:spacing w:after="120"/>
        <w:rPr>
          <w:rFonts w:ascii="Arial" w:hAnsi="Arial" w:cs="Arial"/>
          <w:sz w:val="24"/>
          <w:szCs w:val="24"/>
        </w:rPr>
      </w:pPr>
      <w:r>
        <w:rPr>
          <w:rFonts w:ascii="Arial" w:hAnsi="Arial" w:cs="Arial"/>
          <w:sz w:val="24"/>
          <w:szCs w:val="24"/>
        </w:rPr>
        <w:t xml:space="preserve">Opgelet! Ook al moet voor gepensioneerden deze tewerkstellingsvoorwaarde niet nagegaan worden, toch geldt ook voor hen dat er geen </w:t>
      </w:r>
      <w:proofErr w:type="spellStart"/>
      <w:r>
        <w:rPr>
          <w:rFonts w:ascii="Arial" w:hAnsi="Arial" w:cs="Arial"/>
          <w:sz w:val="24"/>
          <w:szCs w:val="24"/>
        </w:rPr>
        <w:t>kwartaaloverschrijdende</w:t>
      </w:r>
      <w:proofErr w:type="spellEnd"/>
      <w:r>
        <w:rPr>
          <w:rFonts w:ascii="Arial" w:hAnsi="Arial" w:cs="Arial"/>
          <w:sz w:val="24"/>
          <w:szCs w:val="24"/>
        </w:rPr>
        <w:t xml:space="preserve"> </w:t>
      </w:r>
      <w:proofErr w:type="spellStart"/>
      <w:r>
        <w:rPr>
          <w:rFonts w:ascii="Arial" w:hAnsi="Arial" w:cs="Arial"/>
          <w:sz w:val="24"/>
          <w:szCs w:val="24"/>
        </w:rPr>
        <w:t>Dimona</w:t>
      </w:r>
      <w:proofErr w:type="spellEnd"/>
      <w:r>
        <w:rPr>
          <w:rFonts w:ascii="Arial" w:hAnsi="Arial" w:cs="Arial"/>
          <w:sz w:val="24"/>
          <w:szCs w:val="24"/>
        </w:rPr>
        <w:t xml:space="preserve"> mag gebeuren.</w:t>
      </w:r>
    </w:p>
    <w:p w14:paraId="38959CAF" w14:textId="77777777" w:rsidR="006B4B8B" w:rsidRDefault="006B4B8B" w:rsidP="006B4B8B">
      <w:pPr>
        <w:shd w:val="clear" w:color="auto" w:fill="FFFFFF"/>
        <w:spacing w:after="120"/>
        <w:rPr>
          <w:rFonts w:ascii="Arial" w:hAnsi="Arial" w:cs="Arial"/>
          <w:sz w:val="24"/>
          <w:szCs w:val="24"/>
        </w:rPr>
      </w:pPr>
      <w:r>
        <w:rPr>
          <w:rFonts w:ascii="Arial" w:hAnsi="Arial" w:cs="Arial"/>
          <w:sz w:val="24"/>
          <w:szCs w:val="24"/>
        </w:rPr>
        <w:t xml:space="preserve">Wanneer </w:t>
      </w:r>
      <w:r>
        <w:rPr>
          <w:rFonts w:ascii="Arial" w:hAnsi="Arial" w:cs="Arial"/>
          <w:b/>
          <w:bCs/>
          <w:sz w:val="24"/>
          <w:szCs w:val="24"/>
        </w:rPr>
        <w:t>de flexi-</w:t>
      </w:r>
      <w:proofErr w:type="spellStart"/>
      <w:r>
        <w:rPr>
          <w:rFonts w:ascii="Arial" w:hAnsi="Arial" w:cs="Arial"/>
          <w:b/>
          <w:bCs/>
          <w:sz w:val="24"/>
          <w:szCs w:val="24"/>
        </w:rPr>
        <w:t>jobarbeidsovereenkomst</w:t>
      </w:r>
      <w:proofErr w:type="spellEnd"/>
      <w:r>
        <w:rPr>
          <w:rFonts w:ascii="Arial" w:hAnsi="Arial" w:cs="Arial"/>
          <w:b/>
          <w:bCs/>
          <w:sz w:val="24"/>
          <w:szCs w:val="24"/>
        </w:rPr>
        <w:t xml:space="preserve"> mondeling</w:t>
      </w:r>
      <w:r>
        <w:rPr>
          <w:rFonts w:ascii="Arial" w:hAnsi="Arial" w:cs="Arial"/>
          <w:sz w:val="24"/>
          <w:szCs w:val="24"/>
        </w:rPr>
        <w:t xml:space="preserve"> wordt gesloten, dan moet de </w:t>
      </w:r>
      <w:proofErr w:type="spellStart"/>
      <w:r>
        <w:rPr>
          <w:rFonts w:ascii="Arial" w:hAnsi="Arial" w:cs="Arial"/>
          <w:sz w:val="24"/>
          <w:szCs w:val="24"/>
        </w:rPr>
        <w:t>Dimona</w:t>
      </w:r>
      <w:proofErr w:type="spellEnd"/>
      <w:r>
        <w:rPr>
          <w:rFonts w:ascii="Arial" w:hAnsi="Arial" w:cs="Arial"/>
          <w:sz w:val="24"/>
          <w:szCs w:val="24"/>
        </w:rPr>
        <w:t xml:space="preserve">-aangifte per dag gebeuren, met vermelding van het begin- en </w:t>
      </w:r>
      <w:proofErr w:type="spellStart"/>
      <w:r>
        <w:rPr>
          <w:rFonts w:ascii="Arial" w:hAnsi="Arial" w:cs="Arial"/>
          <w:sz w:val="24"/>
          <w:szCs w:val="24"/>
        </w:rPr>
        <w:t>einduur</w:t>
      </w:r>
      <w:proofErr w:type="spellEnd"/>
      <w:r>
        <w:rPr>
          <w:rFonts w:ascii="Arial" w:hAnsi="Arial" w:cs="Arial"/>
          <w:sz w:val="24"/>
          <w:szCs w:val="24"/>
        </w:rPr>
        <w:t> van de prestaties.</w:t>
      </w:r>
    </w:p>
    <w:p w14:paraId="5EA8AFFA" w14:textId="77777777" w:rsidR="006B4B8B" w:rsidRDefault="006B4B8B" w:rsidP="006B4B8B">
      <w:pPr>
        <w:shd w:val="clear" w:color="auto" w:fill="FFFFFF"/>
        <w:spacing w:after="120"/>
        <w:rPr>
          <w:rFonts w:ascii="Arial" w:hAnsi="Arial" w:cs="Arial"/>
          <w:sz w:val="24"/>
          <w:szCs w:val="24"/>
        </w:rPr>
      </w:pPr>
      <w:r>
        <w:rPr>
          <w:rFonts w:ascii="Arial" w:hAnsi="Arial" w:cs="Arial"/>
          <w:sz w:val="24"/>
          <w:szCs w:val="24"/>
        </w:rPr>
        <w:t xml:space="preserve">Een </w:t>
      </w:r>
      <w:proofErr w:type="spellStart"/>
      <w:r>
        <w:rPr>
          <w:rFonts w:ascii="Arial" w:hAnsi="Arial" w:cs="Arial"/>
          <w:sz w:val="24"/>
          <w:szCs w:val="24"/>
        </w:rPr>
        <w:t>Dimona</w:t>
      </w:r>
      <w:proofErr w:type="spellEnd"/>
      <w:r>
        <w:rPr>
          <w:rFonts w:ascii="Arial" w:hAnsi="Arial" w:cs="Arial"/>
          <w:sz w:val="24"/>
          <w:szCs w:val="24"/>
        </w:rPr>
        <w:t xml:space="preserve"> type "FLX" kan maximum 1 maand voor het begin van het kwartaal gebeuren, omdat de RSZ pas vanaf dat moment kan nagaan of aan de tewerkstellingsvoorwaarde in kwartaal T-3 voldaan is.</w:t>
      </w:r>
    </w:p>
    <w:p w14:paraId="0873F1D3" w14:textId="77777777" w:rsidR="006B4B8B" w:rsidRDefault="006B4B8B" w:rsidP="006B4B8B">
      <w:pPr>
        <w:shd w:val="clear" w:color="auto" w:fill="FFFFFF"/>
        <w:spacing w:after="120"/>
        <w:rPr>
          <w:rFonts w:ascii="Segoe UI" w:hAnsi="Segoe UI" w:cs="Segoe UI"/>
          <w:b/>
          <w:bCs/>
          <w:color w:val="212529"/>
          <w:sz w:val="24"/>
          <w:szCs w:val="24"/>
        </w:rPr>
      </w:pPr>
      <w:r>
        <w:rPr>
          <w:rFonts w:ascii="Segoe UI" w:hAnsi="Segoe UI" w:cs="Segoe UI"/>
          <w:b/>
          <w:bCs/>
          <w:color w:val="212529"/>
          <w:sz w:val="24"/>
          <w:szCs w:val="24"/>
        </w:rPr>
        <w:t>Indien u bij een sociaal secretariaat bent aangesloten dan vervullen zij vermoedelijk deze verplichting naargelang de met hen gemaakte afspraken</w:t>
      </w:r>
    </w:p>
    <w:p w14:paraId="6310E39F" w14:textId="0DDAB5E3" w:rsidR="006B4B8B" w:rsidRDefault="006B4B8B" w:rsidP="006B4B8B">
      <w:pPr>
        <w:pStyle w:val="Normaalweb"/>
        <w:shd w:val="clear" w:color="auto" w:fill="FFFFFF"/>
        <w:rPr>
          <w:rFonts w:ascii="Arial" w:hAnsi="Arial" w:cs="Arial"/>
          <w:color w:val="212529"/>
        </w:rPr>
      </w:pPr>
      <w:r>
        <w:rPr>
          <w:rFonts w:ascii="Arial" w:hAnsi="Arial" w:cs="Arial"/>
        </w:rPr>
        <w:t xml:space="preserve">4. </w:t>
      </w:r>
      <w:r>
        <w:rPr>
          <w:rFonts w:ascii="Arial" w:hAnsi="Arial" w:cs="Arial"/>
          <w:color w:val="212529"/>
        </w:rPr>
        <w:t>Hebt u een </w:t>
      </w:r>
      <w:r>
        <w:rPr>
          <w:rFonts w:ascii="Arial" w:hAnsi="Arial" w:cs="Arial"/>
          <w:b/>
          <w:bCs/>
          <w:color w:val="212529"/>
        </w:rPr>
        <w:t>schriftelijke arbeidsovereenkomst</w:t>
      </w:r>
      <w:r>
        <w:rPr>
          <w:rFonts w:ascii="Arial" w:hAnsi="Arial" w:cs="Arial"/>
          <w:color w:val="212529"/>
        </w:rPr>
        <w:t xml:space="preserve"> (dus niet in geval van een mondelinge overeenkomst),  dan </w:t>
      </w:r>
      <w:r w:rsidR="00B22FD1">
        <w:rPr>
          <w:rFonts w:ascii="Arial" w:hAnsi="Arial" w:cs="Arial"/>
          <w:color w:val="212529"/>
        </w:rPr>
        <w:t>m</w:t>
      </w:r>
      <w:r>
        <w:rPr>
          <w:rFonts w:ascii="Arial" w:hAnsi="Arial" w:cs="Arial"/>
          <w:color w:val="212529"/>
        </w:rPr>
        <w:t>oet u een </w:t>
      </w:r>
      <w:r>
        <w:rPr>
          <w:rFonts w:ascii="Arial" w:hAnsi="Arial" w:cs="Arial"/>
          <w:b/>
          <w:bCs/>
          <w:color w:val="212529"/>
        </w:rPr>
        <w:t xml:space="preserve"> aanwezigheidsregistratie bijhouden</w:t>
      </w:r>
      <w:r>
        <w:rPr>
          <w:rFonts w:ascii="Arial" w:hAnsi="Arial" w:cs="Arial"/>
          <w:color w:val="212529"/>
        </w:rPr>
        <w:t> </w:t>
      </w:r>
      <w:r>
        <w:rPr>
          <w:rFonts w:ascii="Arial" w:hAnsi="Arial" w:cs="Arial"/>
          <w:b/>
          <w:bCs/>
          <w:color w:val="212529"/>
        </w:rPr>
        <w:t xml:space="preserve"> </w:t>
      </w:r>
      <w:r>
        <w:rPr>
          <w:rFonts w:ascii="Arial" w:hAnsi="Arial" w:cs="Arial"/>
          <w:color w:val="212529"/>
        </w:rPr>
        <w:t> :</w:t>
      </w:r>
    </w:p>
    <w:p w14:paraId="19F93EE7" w14:textId="77777777" w:rsidR="006B4B8B" w:rsidRDefault="006B4B8B" w:rsidP="006B4B8B">
      <w:pPr>
        <w:shd w:val="clear" w:color="auto" w:fill="FFFFFF"/>
        <w:spacing w:before="100" w:beforeAutospacing="1" w:after="100" w:afterAutospacing="1"/>
        <w:ind w:left="720"/>
        <w:rPr>
          <w:rFonts w:ascii="Segoe UI" w:hAnsi="Segoe UI" w:cs="Segoe UI"/>
          <w:color w:val="212529"/>
          <w:sz w:val="24"/>
          <w:szCs w:val="24"/>
          <w:lang w:eastAsia="nl-NL"/>
        </w:rPr>
      </w:pPr>
      <w:r>
        <w:rPr>
          <w:rFonts w:ascii="Segoe UI" w:hAnsi="Segoe UI" w:cs="Segoe UI"/>
          <w:color w:val="212529"/>
          <w:sz w:val="24"/>
          <w:szCs w:val="24"/>
          <w:lang w:eastAsia="nl-NL"/>
        </w:rPr>
        <w:t>- De periode mag niet langer zijn dan een </w:t>
      </w:r>
      <w:r>
        <w:rPr>
          <w:rFonts w:ascii="Segoe UI" w:hAnsi="Segoe UI" w:cs="Segoe UI"/>
          <w:b/>
          <w:bCs/>
          <w:color w:val="212529"/>
          <w:sz w:val="24"/>
          <w:szCs w:val="24"/>
          <w:lang w:eastAsia="nl-NL"/>
        </w:rPr>
        <w:t>kwartaal</w:t>
      </w:r>
      <w:r>
        <w:rPr>
          <w:rFonts w:ascii="Segoe UI" w:hAnsi="Segoe UI" w:cs="Segoe UI"/>
          <w:color w:val="212529"/>
          <w:sz w:val="24"/>
          <w:szCs w:val="24"/>
          <w:lang w:eastAsia="nl-NL"/>
        </w:rPr>
        <w:t xml:space="preserve">. (U doet dus per kwartaal een </w:t>
      </w:r>
      <w:proofErr w:type="spellStart"/>
      <w:r>
        <w:rPr>
          <w:rFonts w:ascii="Segoe UI" w:hAnsi="Segoe UI" w:cs="Segoe UI"/>
          <w:color w:val="212529"/>
          <w:sz w:val="24"/>
          <w:szCs w:val="24"/>
          <w:lang w:eastAsia="nl-NL"/>
        </w:rPr>
        <w:t>Dimona</w:t>
      </w:r>
      <w:proofErr w:type="spellEnd"/>
      <w:r>
        <w:rPr>
          <w:rFonts w:ascii="Segoe UI" w:hAnsi="Segoe UI" w:cs="Segoe UI"/>
          <w:color w:val="212529"/>
          <w:sz w:val="24"/>
          <w:szCs w:val="24"/>
          <w:lang w:eastAsia="nl-NL"/>
        </w:rPr>
        <w:t>, maximaal een maand op voorhand.)</w:t>
      </w:r>
    </w:p>
    <w:p w14:paraId="09EEEC3A" w14:textId="77777777" w:rsidR="006B4B8B" w:rsidRDefault="006B4B8B" w:rsidP="006B4B8B">
      <w:pPr>
        <w:shd w:val="clear" w:color="auto" w:fill="FFFFFF"/>
        <w:spacing w:before="100" w:beforeAutospacing="1" w:after="100" w:afterAutospacing="1"/>
        <w:ind w:left="720"/>
        <w:rPr>
          <w:rFonts w:ascii="Segoe UI" w:hAnsi="Segoe UI" w:cs="Segoe UI"/>
          <w:color w:val="212529"/>
          <w:sz w:val="24"/>
          <w:szCs w:val="24"/>
          <w:lang w:eastAsia="nl-NL"/>
        </w:rPr>
      </w:pPr>
      <w:r>
        <w:rPr>
          <w:rFonts w:ascii="Segoe UI" w:hAnsi="Segoe UI" w:cs="Segoe UI"/>
          <w:color w:val="212529"/>
          <w:sz w:val="24"/>
          <w:szCs w:val="24"/>
          <w:lang w:eastAsia="nl-NL"/>
        </w:rPr>
        <w:t xml:space="preserve">-Bij dit type </w:t>
      </w:r>
      <w:proofErr w:type="spellStart"/>
      <w:r>
        <w:rPr>
          <w:rFonts w:ascii="Segoe UI" w:hAnsi="Segoe UI" w:cs="Segoe UI"/>
          <w:color w:val="212529"/>
          <w:sz w:val="24"/>
          <w:szCs w:val="24"/>
          <w:lang w:eastAsia="nl-NL"/>
        </w:rPr>
        <w:t>Dimona</w:t>
      </w:r>
      <w:proofErr w:type="spellEnd"/>
      <w:r>
        <w:rPr>
          <w:rFonts w:ascii="Segoe UI" w:hAnsi="Segoe UI" w:cs="Segoe UI"/>
          <w:color w:val="212529"/>
          <w:sz w:val="24"/>
          <w:szCs w:val="24"/>
          <w:lang w:eastAsia="nl-NL"/>
        </w:rPr>
        <w:t xml:space="preserve"> moet u ook een </w:t>
      </w:r>
      <w:r>
        <w:rPr>
          <w:rFonts w:ascii="Segoe UI" w:hAnsi="Segoe UI" w:cs="Segoe UI"/>
          <w:b/>
          <w:bCs/>
          <w:color w:val="212529"/>
          <w:sz w:val="24"/>
          <w:szCs w:val="24"/>
          <w:lang w:eastAsia="nl-NL"/>
        </w:rPr>
        <w:t>aanwezigheidsregistratie</w:t>
      </w:r>
      <w:r>
        <w:rPr>
          <w:rFonts w:ascii="Segoe UI" w:hAnsi="Segoe UI" w:cs="Segoe UI"/>
          <w:color w:val="212529"/>
          <w:sz w:val="24"/>
          <w:szCs w:val="24"/>
          <w:lang w:eastAsia="nl-NL"/>
        </w:rPr>
        <w:t> doen, zodat de RSZ exact weet wanneer uw flexi-jobber bij u werkt.</w:t>
      </w:r>
    </w:p>
    <w:p w14:paraId="2DE92B69" w14:textId="77777777" w:rsidR="006B4B8B" w:rsidRDefault="006B4B8B" w:rsidP="006B4B8B">
      <w:pPr>
        <w:shd w:val="clear" w:color="auto" w:fill="FFFFFF"/>
        <w:spacing w:before="100" w:beforeAutospacing="1" w:after="100" w:afterAutospacing="1"/>
        <w:rPr>
          <w:rFonts w:ascii="Segoe UI" w:hAnsi="Segoe UI" w:cs="Segoe UI"/>
          <w:color w:val="212529"/>
          <w:sz w:val="24"/>
          <w:szCs w:val="24"/>
          <w:lang w:eastAsia="nl-NL"/>
        </w:rPr>
      </w:pPr>
      <w:r>
        <w:rPr>
          <w:rFonts w:ascii="Segoe UI" w:hAnsi="Segoe UI" w:cs="Segoe UI"/>
          <w:color w:val="212529"/>
          <w:sz w:val="24"/>
          <w:szCs w:val="24"/>
          <w:lang w:eastAsia="nl-NL"/>
        </w:rPr>
        <w:t>Voor deze aanwezigheidsregistratie hebt u vier mogelijkheden:</w:t>
      </w:r>
    </w:p>
    <w:p w14:paraId="653339C7" w14:textId="77777777" w:rsidR="00B53F5D" w:rsidRPr="00B53F5D" w:rsidRDefault="006B4B8B" w:rsidP="00B53F5D">
      <w:pPr>
        <w:pStyle w:val="Lijstalinea"/>
        <w:numPr>
          <w:ilvl w:val="0"/>
          <w:numId w:val="2"/>
        </w:numPr>
        <w:shd w:val="clear" w:color="auto" w:fill="FFFFFF"/>
        <w:spacing w:before="100" w:beforeAutospacing="1" w:after="100" w:afterAutospacing="1"/>
        <w:rPr>
          <w:rFonts w:ascii="Segoe UI" w:hAnsi="Segoe UI" w:cs="Segoe UI"/>
          <w:color w:val="212529"/>
          <w:sz w:val="24"/>
          <w:szCs w:val="24"/>
          <w:lang w:eastAsia="nl-NL"/>
        </w:rPr>
      </w:pPr>
      <w:r w:rsidRPr="00B53F5D">
        <w:rPr>
          <w:rFonts w:ascii="Segoe UI" w:hAnsi="Segoe UI" w:cs="Segoe UI"/>
          <w:color w:val="212529"/>
          <w:sz w:val="24"/>
          <w:szCs w:val="24"/>
          <w:lang w:eastAsia="nl-NL"/>
        </w:rPr>
        <w:t>het </w:t>
      </w:r>
      <w:hyperlink r:id="rId8" w:tgtFrame="_blank" w:history="1">
        <w:r w:rsidRPr="00B53F5D">
          <w:rPr>
            <w:rStyle w:val="Hyperlink"/>
            <w:rFonts w:ascii="Segoe UI" w:hAnsi="Segoe UI" w:cs="Segoe UI"/>
            <w:color w:val="212529"/>
            <w:sz w:val="24"/>
            <w:szCs w:val="24"/>
            <w:lang w:eastAsia="nl-NL"/>
          </w:rPr>
          <w:t>geregistreerd kassasysteem (GKS) </w:t>
        </w:r>
      </w:hyperlink>
      <w:r w:rsidRPr="00B53F5D">
        <w:rPr>
          <w:rFonts w:ascii="Segoe UI" w:hAnsi="Segoe UI" w:cs="Segoe UI"/>
          <w:color w:val="212529"/>
          <w:sz w:val="24"/>
          <w:szCs w:val="24"/>
          <w:lang w:eastAsia="nl-NL"/>
        </w:rPr>
        <w:t>in</w:t>
      </w:r>
      <w:r w:rsidR="00B53F5D" w:rsidRPr="00B53F5D">
        <w:rPr>
          <w:rFonts w:ascii="Segoe UI" w:hAnsi="Segoe UI" w:cs="Segoe UI"/>
          <w:color w:val="212529"/>
          <w:sz w:val="24"/>
          <w:szCs w:val="24"/>
          <w:lang w:eastAsia="nl-NL"/>
        </w:rPr>
        <w:t xml:space="preserve"> </w:t>
      </w:r>
      <w:r w:rsidRPr="00B53F5D">
        <w:rPr>
          <w:rFonts w:ascii="Segoe UI" w:hAnsi="Segoe UI" w:cs="Segoe UI"/>
          <w:color w:val="212529"/>
          <w:sz w:val="24"/>
          <w:szCs w:val="24"/>
          <w:lang w:eastAsia="nl-NL"/>
        </w:rPr>
        <w:t>de horeca,</w:t>
      </w:r>
    </w:p>
    <w:p w14:paraId="793C70F0" w14:textId="0D624836" w:rsidR="006B4B8B" w:rsidRPr="00B53F5D" w:rsidRDefault="00B53F5D" w:rsidP="00B53F5D">
      <w:pPr>
        <w:pStyle w:val="Lijstalinea"/>
        <w:numPr>
          <w:ilvl w:val="0"/>
          <w:numId w:val="2"/>
        </w:numPr>
        <w:shd w:val="clear" w:color="auto" w:fill="FFFFFF"/>
        <w:spacing w:before="100" w:beforeAutospacing="1" w:after="100" w:afterAutospacing="1"/>
        <w:rPr>
          <w:rFonts w:ascii="Segoe UI" w:hAnsi="Segoe UI" w:cs="Segoe UI"/>
          <w:color w:val="212529"/>
          <w:sz w:val="24"/>
          <w:szCs w:val="24"/>
          <w:lang w:eastAsia="nl-NL"/>
        </w:rPr>
      </w:pPr>
      <w:r>
        <w:rPr>
          <w:rFonts w:ascii="Segoe UI" w:hAnsi="Segoe UI" w:cs="Segoe UI"/>
          <w:color w:val="212529"/>
          <w:sz w:val="24"/>
          <w:szCs w:val="24"/>
          <w:lang w:eastAsia="nl-NL"/>
        </w:rPr>
        <w:t>h</w:t>
      </w:r>
      <w:r w:rsidR="006B4B8B" w:rsidRPr="00B53F5D">
        <w:rPr>
          <w:rFonts w:ascii="Segoe UI" w:hAnsi="Segoe UI" w:cs="Segoe UI"/>
          <w:color w:val="212529"/>
          <w:sz w:val="24"/>
          <w:szCs w:val="24"/>
          <w:lang w:eastAsia="nl-NL"/>
        </w:rPr>
        <w:t>et </w:t>
      </w:r>
      <w:hyperlink r:id="rId9" w:tgtFrame="_blank" w:history="1">
        <w:r w:rsidR="006B4B8B" w:rsidRPr="00B53F5D">
          <w:rPr>
            <w:rStyle w:val="Hyperlink"/>
            <w:rFonts w:ascii="Segoe UI" w:hAnsi="Segoe UI" w:cs="Segoe UI"/>
            <w:color w:val="212529"/>
            <w:sz w:val="24"/>
            <w:szCs w:val="24"/>
            <w:lang w:eastAsia="nl-NL"/>
          </w:rPr>
          <w:t>Alternatief systeem van aanwezigheidsregistratie (ASA) </w:t>
        </w:r>
      </w:hyperlink>
      <w:r w:rsidR="006B4B8B" w:rsidRPr="00B53F5D">
        <w:rPr>
          <w:rFonts w:ascii="Segoe UI" w:hAnsi="Segoe UI" w:cs="Segoe UI"/>
          <w:color w:val="212529"/>
          <w:sz w:val="24"/>
          <w:szCs w:val="24"/>
          <w:lang w:eastAsia="nl-NL"/>
        </w:rPr>
        <w:t xml:space="preserve">dat aan </w:t>
      </w:r>
      <w:proofErr w:type="spellStart"/>
      <w:r w:rsidR="006B4B8B" w:rsidRPr="00B53F5D">
        <w:rPr>
          <w:rFonts w:ascii="Segoe UI" w:hAnsi="Segoe UI" w:cs="Segoe UI"/>
          <w:color w:val="212529"/>
          <w:sz w:val="24"/>
          <w:szCs w:val="24"/>
          <w:lang w:eastAsia="nl-NL"/>
        </w:rPr>
        <w:t>Dimona</w:t>
      </w:r>
      <w:proofErr w:type="spellEnd"/>
      <w:r w:rsidR="006B4B8B" w:rsidRPr="00B53F5D">
        <w:rPr>
          <w:rFonts w:ascii="Segoe UI" w:hAnsi="Segoe UI" w:cs="Segoe UI"/>
          <w:color w:val="212529"/>
          <w:sz w:val="24"/>
          <w:szCs w:val="24"/>
          <w:lang w:eastAsia="nl-NL"/>
        </w:rPr>
        <w:t xml:space="preserve"> verbonden is, </w:t>
      </w:r>
    </w:p>
    <w:p w14:paraId="1EC5ABBD" w14:textId="77777777" w:rsidR="006B4B8B" w:rsidRDefault="006B4B8B" w:rsidP="00B53F5D">
      <w:pPr>
        <w:shd w:val="clear" w:color="auto" w:fill="FFFFFF"/>
        <w:spacing w:before="100" w:beforeAutospacing="1" w:after="100" w:afterAutospacing="1"/>
        <w:ind w:left="1050"/>
        <w:rPr>
          <w:rFonts w:ascii="Segoe UI" w:hAnsi="Segoe UI" w:cs="Segoe UI"/>
          <w:color w:val="212529"/>
          <w:sz w:val="24"/>
          <w:szCs w:val="24"/>
          <w:lang w:eastAsia="nl-NL"/>
        </w:rPr>
      </w:pPr>
      <w:r>
        <w:rPr>
          <w:rFonts w:ascii="Segoe UI" w:hAnsi="Segoe UI" w:cs="Segoe UI"/>
          <w:color w:val="212529"/>
          <w:sz w:val="24"/>
          <w:szCs w:val="24"/>
          <w:lang w:eastAsia="nl-NL"/>
        </w:rPr>
        <w:t xml:space="preserve">3. </w:t>
      </w:r>
      <w:r w:rsidR="00B53F5D">
        <w:rPr>
          <w:rFonts w:ascii="Segoe UI" w:hAnsi="Segoe UI" w:cs="Segoe UI"/>
          <w:color w:val="212529"/>
          <w:sz w:val="24"/>
          <w:szCs w:val="24"/>
          <w:lang w:eastAsia="nl-NL"/>
        </w:rPr>
        <w:t xml:space="preserve"> </w:t>
      </w:r>
      <w:r>
        <w:rPr>
          <w:rFonts w:ascii="Segoe UI" w:hAnsi="Segoe UI" w:cs="Segoe UI"/>
          <w:color w:val="212529"/>
          <w:sz w:val="24"/>
          <w:szCs w:val="24"/>
          <w:lang w:eastAsia="nl-NL"/>
        </w:rPr>
        <w:t>het elektronische systeem van tijdsopvolging dat u ook gebruikt voor deeltijdse tewerkstelling,</w:t>
      </w:r>
    </w:p>
    <w:p w14:paraId="205A3194" w14:textId="77777777" w:rsidR="006B4B8B" w:rsidRDefault="006B4B8B" w:rsidP="00B53F5D">
      <w:pPr>
        <w:shd w:val="clear" w:color="auto" w:fill="FFFFFF"/>
        <w:spacing w:before="100" w:beforeAutospacing="1" w:after="100" w:afterAutospacing="1"/>
        <w:ind w:left="1050"/>
        <w:rPr>
          <w:rFonts w:ascii="Segoe UI" w:hAnsi="Segoe UI" w:cs="Segoe UI"/>
          <w:color w:val="212529"/>
          <w:sz w:val="24"/>
          <w:szCs w:val="24"/>
          <w:lang w:eastAsia="nl-NL"/>
        </w:rPr>
      </w:pPr>
      <w:r>
        <w:rPr>
          <w:rFonts w:ascii="Segoe UI" w:hAnsi="Segoe UI" w:cs="Segoe UI"/>
          <w:color w:val="212529"/>
          <w:sz w:val="24"/>
          <w:szCs w:val="24"/>
          <w:lang w:eastAsia="nl-NL"/>
        </w:rPr>
        <w:t xml:space="preserve">4. een </w:t>
      </w:r>
      <w:proofErr w:type="spellStart"/>
      <w:r>
        <w:rPr>
          <w:rFonts w:ascii="Segoe UI" w:hAnsi="Segoe UI" w:cs="Segoe UI"/>
          <w:color w:val="212529"/>
          <w:sz w:val="24"/>
          <w:szCs w:val="24"/>
          <w:lang w:eastAsia="nl-NL"/>
        </w:rPr>
        <w:t>dagdimona</w:t>
      </w:r>
      <w:proofErr w:type="spellEnd"/>
      <w:r>
        <w:rPr>
          <w:rFonts w:ascii="Segoe UI" w:hAnsi="Segoe UI" w:cs="Segoe UI"/>
          <w:color w:val="212529"/>
          <w:sz w:val="24"/>
          <w:szCs w:val="24"/>
          <w:lang w:eastAsia="nl-NL"/>
        </w:rPr>
        <w:t xml:space="preserve"> met vermelding van begin- en </w:t>
      </w:r>
      <w:proofErr w:type="spellStart"/>
      <w:r>
        <w:rPr>
          <w:rFonts w:ascii="Segoe UI" w:hAnsi="Segoe UI" w:cs="Segoe UI"/>
          <w:color w:val="212529"/>
          <w:sz w:val="24"/>
          <w:szCs w:val="24"/>
          <w:lang w:eastAsia="nl-NL"/>
        </w:rPr>
        <w:t>einduur</w:t>
      </w:r>
      <w:proofErr w:type="spellEnd"/>
      <w:r>
        <w:rPr>
          <w:rFonts w:ascii="Segoe UI" w:hAnsi="Segoe UI" w:cs="Segoe UI"/>
          <w:color w:val="212529"/>
          <w:sz w:val="24"/>
          <w:szCs w:val="24"/>
          <w:lang w:eastAsia="nl-NL"/>
        </w:rPr>
        <w:t>, of een digitale tachograaf in het geval van een tewerkstelling in de sector voor de autobussen en autocar</w:t>
      </w:r>
    </w:p>
    <w:p w14:paraId="3F2CABEB" w14:textId="219E6BA7" w:rsidR="00B53F5D" w:rsidRDefault="006B4B8B" w:rsidP="00B53F5D">
      <w:pPr>
        <w:shd w:val="clear" w:color="auto" w:fill="FFFFFF"/>
        <w:spacing w:before="100" w:beforeAutospacing="1" w:after="100" w:afterAutospacing="1"/>
        <w:rPr>
          <w:rFonts w:ascii="Segoe UI" w:hAnsi="Segoe UI" w:cs="Segoe UI"/>
          <w:color w:val="212529"/>
        </w:rPr>
      </w:pPr>
      <w:r>
        <w:rPr>
          <w:rFonts w:ascii="Segoe UI" w:hAnsi="Segoe UI" w:cs="Segoe UI"/>
          <w:color w:val="212529"/>
        </w:rPr>
        <w:t>5.  Als u een flexi-jobber in dienst he</w:t>
      </w:r>
      <w:r w:rsidR="00B22FD1">
        <w:rPr>
          <w:rFonts w:ascii="Segoe UI" w:hAnsi="Segoe UI" w:cs="Segoe UI"/>
          <w:color w:val="212529"/>
        </w:rPr>
        <w:t>eft</w:t>
      </w:r>
      <w:r>
        <w:rPr>
          <w:rFonts w:ascii="Segoe UI" w:hAnsi="Segoe UI" w:cs="Segoe UI"/>
          <w:color w:val="212529"/>
        </w:rPr>
        <w:t>, dan bent u tenslotte ook verplicht om een </w:t>
      </w:r>
      <w:r>
        <w:rPr>
          <w:rStyle w:val="Zwaar"/>
          <w:rFonts w:ascii="Segoe UI" w:hAnsi="Segoe UI" w:cs="Segoe UI"/>
          <w:color w:val="212529"/>
        </w:rPr>
        <w:t>flexi-gegevensoverdracht</w:t>
      </w:r>
      <w:r>
        <w:rPr>
          <w:rFonts w:ascii="Segoe UI" w:hAnsi="Segoe UI" w:cs="Segoe UI"/>
          <w:color w:val="212529"/>
        </w:rPr>
        <w:t> te doen via de onlinedienst </w:t>
      </w:r>
      <w:r>
        <w:rPr>
          <w:rStyle w:val="Zwaar"/>
          <w:rFonts w:ascii="Segoe UI" w:hAnsi="Segoe UI" w:cs="Segoe UI"/>
          <w:color w:val="212529"/>
        </w:rPr>
        <w:t xml:space="preserve">Flexi at </w:t>
      </w:r>
      <w:proofErr w:type="spellStart"/>
      <w:r>
        <w:rPr>
          <w:rStyle w:val="Zwaar"/>
          <w:rFonts w:ascii="Segoe UI" w:hAnsi="Segoe UI" w:cs="Segoe UI"/>
          <w:color w:val="212529"/>
        </w:rPr>
        <w:t>work</w:t>
      </w:r>
      <w:proofErr w:type="spellEnd"/>
      <w:r>
        <w:rPr>
          <w:rFonts w:ascii="Segoe UI" w:hAnsi="Segoe UI" w:cs="Segoe UI"/>
          <w:color w:val="212529"/>
        </w:rPr>
        <w:t>: u draagt de loongegevens van uw flexi-jobbers over naar de flexi-loonteller op </w:t>
      </w:r>
      <w:hyperlink r:id="rId10" w:tgtFrame="_blank" w:history="1">
        <w:r>
          <w:rPr>
            <w:rStyle w:val="Hyperlink"/>
            <w:rFonts w:ascii="Segoe UI" w:hAnsi="Segoe UI" w:cs="Segoe UI"/>
            <w:color w:val="212529"/>
          </w:rPr>
          <w:t>mycareer.be </w:t>
        </w:r>
      </w:hyperlink>
      <w:r>
        <w:rPr>
          <w:rFonts w:ascii="Segoe UI" w:hAnsi="Segoe UI" w:cs="Segoe UI"/>
          <w:color w:val="212529"/>
        </w:rPr>
        <w:t>. Die overdacht </w:t>
      </w:r>
      <w:r>
        <w:rPr>
          <w:rStyle w:val="Zwaar"/>
          <w:rFonts w:ascii="Segoe UI" w:hAnsi="Segoe UI" w:cs="Segoe UI"/>
          <w:color w:val="212529"/>
        </w:rPr>
        <w:t>vervangt niet</w:t>
      </w:r>
      <w:r>
        <w:rPr>
          <w:rFonts w:ascii="Segoe UI" w:hAnsi="Segoe UI" w:cs="Segoe UI"/>
          <w:color w:val="212529"/>
        </w:rPr>
        <w:t xml:space="preserve"> de driemaandelijkse </w:t>
      </w:r>
      <w:proofErr w:type="spellStart"/>
      <w:r>
        <w:rPr>
          <w:rFonts w:ascii="Segoe UI" w:hAnsi="Segoe UI" w:cs="Segoe UI"/>
          <w:color w:val="212529"/>
        </w:rPr>
        <w:t>DmfA</w:t>
      </w:r>
      <w:proofErr w:type="spellEnd"/>
      <w:r>
        <w:rPr>
          <w:rFonts w:ascii="Segoe UI" w:hAnsi="Segoe UI" w:cs="Segoe UI"/>
          <w:color w:val="212529"/>
        </w:rPr>
        <w:t xml:space="preserve"> voor uw werknemers die u uiteraard nog steeds moet do</w:t>
      </w:r>
      <w:r w:rsidR="00B53F5D">
        <w:rPr>
          <w:rFonts w:ascii="Segoe UI" w:hAnsi="Segoe UI" w:cs="Segoe UI"/>
          <w:color w:val="212529"/>
        </w:rPr>
        <w:t>en.</w:t>
      </w:r>
    </w:p>
    <w:p w14:paraId="2FCC3635" w14:textId="6DE36429" w:rsidR="00B53F5D" w:rsidRDefault="00B53F5D" w:rsidP="00B53F5D">
      <w:pPr>
        <w:shd w:val="clear" w:color="auto" w:fill="FFFFFF"/>
        <w:spacing w:after="120"/>
        <w:rPr>
          <w:rFonts w:ascii="Segoe UI" w:hAnsi="Segoe UI" w:cs="Segoe UI"/>
          <w:b/>
          <w:bCs/>
          <w:color w:val="212529"/>
          <w:sz w:val="24"/>
          <w:szCs w:val="24"/>
        </w:rPr>
      </w:pPr>
      <w:r>
        <w:rPr>
          <w:rFonts w:ascii="Segoe UI" w:hAnsi="Segoe UI" w:cs="Segoe UI"/>
          <w:b/>
          <w:bCs/>
          <w:color w:val="212529"/>
          <w:sz w:val="24"/>
          <w:szCs w:val="24"/>
        </w:rPr>
        <w:t>Indien u bij een sociaal secretariaat bent aangesloten dan vervullen zij vermoedelijk deze verplichting</w:t>
      </w:r>
    </w:p>
    <w:p w14:paraId="47867BB8" w14:textId="0D452161" w:rsidR="00020583" w:rsidRDefault="00020583" w:rsidP="00B53F5D">
      <w:pPr>
        <w:shd w:val="clear" w:color="auto" w:fill="FFFFFF"/>
        <w:spacing w:after="120"/>
        <w:rPr>
          <w:rFonts w:ascii="Segoe UI" w:hAnsi="Segoe UI" w:cs="Segoe UI"/>
          <w:b/>
          <w:bCs/>
          <w:color w:val="212529"/>
          <w:sz w:val="24"/>
          <w:szCs w:val="24"/>
        </w:rPr>
      </w:pPr>
      <w:bookmarkStart w:id="0" w:name="_GoBack"/>
      <w:bookmarkEnd w:id="0"/>
    </w:p>
    <w:sectPr w:rsidR="000205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8E3F6D"/>
    <w:multiLevelType w:val="hybridMultilevel"/>
    <w:tmpl w:val="E3DE76F8"/>
    <w:lvl w:ilvl="0" w:tplc="892607DC">
      <w:start w:val="1"/>
      <w:numFmt w:val="decimal"/>
      <w:lvlText w:val="%1."/>
      <w:lvlJc w:val="left"/>
      <w:pPr>
        <w:ind w:left="1410" w:hanging="360"/>
      </w:pPr>
      <w:rPr>
        <w:rFonts w:hint="default"/>
      </w:rPr>
    </w:lvl>
    <w:lvl w:ilvl="1" w:tplc="04130019" w:tentative="1">
      <w:start w:val="1"/>
      <w:numFmt w:val="lowerLetter"/>
      <w:lvlText w:val="%2."/>
      <w:lvlJc w:val="left"/>
      <w:pPr>
        <w:ind w:left="2130" w:hanging="360"/>
      </w:pPr>
    </w:lvl>
    <w:lvl w:ilvl="2" w:tplc="0413001B" w:tentative="1">
      <w:start w:val="1"/>
      <w:numFmt w:val="lowerRoman"/>
      <w:lvlText w:val="%3."/>
      <w:lvlJc w:val="right"/>
      <w:pPr>
        <w:ind w:left="2850" w:hanging="180"/>
      </w:pPr>
    </w:lvl>
    <w:lvl w:ilvl="3" w:tplc="0413000F" w:tentative="1">
      <w:start w:val="1"/>
      <w:numFmt w:val="decimal"/>
      <w:lvlText w:val="%4."/>
      <w:lvlJc w:val="left"/>
      <w:pPr>
        <w:ind w:left="3570" w:hanging="360"/>
      </w:pPr>
    </w:lvl>
    <w:lvl w:ilvl="4" w:tplc="04130019" w:tentative="1">
      <w:start w:val="1"/>
      <w:numFmt w:val="lowerLetter"/>
      <w:lvlText w:val="%5."/>
      <w:lvlJc w:val="left"/>
      <w:pPr>
        <w:ind w:left="4290" w:hanging="360"/>
      </w:pPr>
    </w:lvl>
    <w:lvl w:ilvl="5" w:tplc="0413001B" w:tentative="1">
      <w:start w:val="1"/>
      <w:numFmt w:val="lowerRoman"/>
      <w:lvlText w:val="%6."/>
      <w:lvlJc w:val="right"/>
      <w:pPr>
        <w:ind w:left="5010" w:hanging="180"/>
      </w:pPr>
    </w:lvl>
    <w:lvl w:ilvl="6" w:tplc="0413000F" w:tentative="1">
      <w:start w:val="1"/>
      <w:numFmt w:val="decimal"/>
      <w:lvlText w:val="%7."/>
      <w:lvlJc w:val="left"/>
      <w:pPr>
        <w:ind w:left="5730" w:hanging="360"/>
      </w:pPr>
    </w:lvl>
    <w:lvl w:ilvl="7" w:tplc="04130019" w:tentative="1">
      <w:start w:val="1"/>
      <w:numFmt w:val="lowerLetter"/>
      <w:lvlText w:val="%8."/>
      <w:lvlJc w:val="left"/>
      <w:pPr>
        <w:ind w:left="6450" w:hanging="360"/>
      </w:pPr>
    </w:lvl>
    <w:lvl w:ilvl="8" w:tplc="0413001B" w:tentative="1">
      <w:start w:val="1"/>
      <w:numFmt w:val="lowerRoman"/>
      <w:lvlText w:val="%9."/>
      <w:lvlJc w:val="right"/>
      <w:pPr>
        <w:ind w:left="7170" w:hanging="180"/>
      </w:pPr>
    </w:lvl>
  </w:abstractNum>
  <w:abstractNum w:abstractNumId="1" w15:restartNumberingAfterBreak="0">
    <w:nsid w:val="3738154B"/>
    <w:multiLevelType w:val="hybridMultilevel"/>
    <w:tmpl w:val="2602A3D8"/>
    <w:lvl w:ilvl="0" w:tplc="AE28A91C">
      <w:start w:val="1"/>
      <w:numFmt w:val="decimal"/>
      <w:lvlText w:val="%1."/>
      <w:lvlJc w:val="left"/>
      <w:pPr>
        <w:ind w:left="1068" w:hanging="360"/>
      </w:pPr>
      <w:rPr>
        <w:rFonts w:eastAsia="Times New Roman"/>
        <w:color w:val="2C2C2C"/>
      </w:rPr>
    </w:lvl>
    <w:lvl w:ilvl="1" w:tplc="04130019">
      <w:start w:val="1"/>
      <w:numFmt w:val="lowerLetter"/>
      <w:lvlText w:val="%2."/>
      <w:lvlJc w:val="left"/>
      <w:pPr>
        <w:ind w:left="1788" w:hanging="360"/>
      </w:pPr>
    </w:lvl>
    <w:lvl w:ilvl="2" w:tplc="0413001B">
      <w:start w:val="1"/>
      <w:numFmt w:val="lowerRoman"/>
      <w:lvlText w:val="%3."/>
      <w:lvlJc w:val="right"/>
      <w:pPr>
        <w:ind w:left="2508" w:hanging="180"/>
      </w:pPr>
    </w:lvl>
    <w:lvl w:ilvl="3" w:tplc="0413000F">
      <w:start w:val="1"/>
      <w:numFmt w:val="decimal"/>
      <w:lvlText w:val="%4."/>
      <w:lvlJc w:val="left"/>
      <w:pPr>
        <w:ind w:left="3228" w:hanging="360"/>
      </w:pPr>
    </w:lvl>
    <w:lvl w:ilvl="4" w:tplc="04130019">
      <w:start w:val="1"/>
      <w:numFmt w:val="lowerLetter"/>
      <w:lvlText w:val="%5."/>
      <w:lvlJc w:val="left"/>
      <w:pPr>
        <w:ind w:left="3948" w:hanging="360"/>
      </w:pPr>
    </w:lvl>
    <w:lvl w:ilvl="5" w:tplc="0413001B">
      <w:start w:val="1"/>
      <w:numFmt w:val="lowerRoman"/>
      <w:lvlText w:val="%6."/>
      <w:lvlJc w:val="right"/>
      <w:pPr>
        <w:ind w:left="4668" w:hanging="180"/>
      </w:pPr>
    </w:lvl>
    <w:lvl w:ilvl="6" w:tplc="0413000F">
      <w:start w:val="1"/>
      <w:numFmt w:val="decimal"/>
      <w:lvlText w:val="%7."/>
      <w:lvlJc w:val="left"/>
      <w:pPr>
        <w:ind w:left="5388" w:hanging="360"/>
      </w:pPr>
    </w:lvl>
    <w:lvl w:ilvl="7" w:tplc="04130019">
      <w:start w:val="1"/>
      <w:numFmt w:val="lowerLetter"/>
      <w:lvlText w:val="%8."/>
      <w:lvlJc w:val="left"/>
      <w:pPr>
        <w:ind w:left="6108" w:hanging="360"/>
      </w:pPr>
    </w:lvl>
    <w:lvl w:ilvl="8" w:tplc="0413001B">
      <w:start w:val="1"/>
      <w:numFmt w:val="lowerRoman"/>
      <w:lvlText w:val="%9."/>
      <w:lvlJc w:val="right"/>
      <w:pPr>
        <w:ind w:left="6828" w:hanging="180"/>
      </w:pPr>
    </w:lvl>
  </w:abstractNum>
  <w:abstractNum w:abstractNumId="2" w15:restartNumberingAfterBreak="0">
    <w:nsid w:val="710224F8"/>
    <w:multiLevelType w:val="multilevel"/>
    <w:tmpl w:val="FC46D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D347F0"/>
    <w:multiLevelType w:val="multilevel"/>
    <w:tmpl w:val="FA729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8B"/>
    <w:rsid w:val="00020583"/>
    <w:rsid w:val="006B4B8B"/>
    <w:rsid w:val="006F1925"/>
    <w:rsid w:val="00B22FD1"/>
    <w:rsid w:val="00B53F5D"/>
    <w:rsid w:val="00CF1ED9"/>
    <w:rsid w:val="00E911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E91CF"/>
  <w15:chartTrackingRefBased/>
  <w15:docId w15:val="{3E9C60A0-162F-4BFC-8F8B-1ECCF3E24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6B4B8B"/>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6B4B8B"/>
    <w:rPr>
      <w:color w:val="0563C1"/>
      <w:u w:val="single"/>
    </w:rPr>
  </w:style>
  <w:style w:type="paragraph" w:styleId="Normaalweb">
    <w:name w:val="Normal (Web)"/>
    <w:basedOn w:val="Standaard"/>
    <w:uiPriority w:val="99"/>
    <w:semiHidden/>
    <w:unhideWhenUsed/>
    <w:rsid w:val="006B4B8B"/>
    <w:pPr>
      <w:spacing w:before="100" w:beforeAutospacing="1" w:after="100" w:afterAutospacing="1"/>
    </w:pPr>
    <w:rPr>
      <w:lang w:eastAsia="nl-NL"/>
    </w:rPr>
  </w:style>
  <w:style w:type="paragraph" w:styleId="Lijstalinea">
    <w:name w:val="List Paragraph"/>
    <w:basedOn w:val="Standaard"/>
    <w:uiPriority w:val="34"/>
    <w:qFormat/>
    <w:rsid w:val="006B4B8B"/>
    <w:pPr>
      <w:ind w:left="720"/>
    </w:pPr>
  </w:style>
  <w:style w:type="character" w:customStyle="1" w:styleId="sr-only">
    <w:name w:val="sr-only"/>
    <w:basedOn w:val="Standaardalinea-lettertype"/>
    <w:rsid w:val="006B4B8B"/>
  </w:style>
  <w:style w:type="character" w:styleId="Zwaar">
    <w:name w:val="Strong"/>
    <w:basedOn w:val="Standaardalinea-lettertype"/>
    <w:uiPriority w:val="22"/>
    <w:qFormat/>
    <w:rsid w:val="006B4B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499773">
      <w:bodyDiv w:val="1"/>
      <w:marLeft w:val="0"/>
      <w:marRight w:val="0"/>
      <w:marTop w:val="0"/>
      <w:marBottom w:val="0"/>
      <w:divBdr>
        <w:top w:val="none" w:sz="0" w:space="0" w:color="auto"/>
        <w:left w:val="none" w:sz="0" w:space="0" w:color="auto"/>
        <w:bottom w:val="none" w:sz="0" w:space="0" w:color="auto"/>
        <w:right w:val="none" w:sz="0" w:space="0" w:color="auto"/>
      </w:divBdr>
    </w:div>
    <w:div w:id="95633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registreerdkassasysteem.be/nl/registrati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mycareer.be/nl/index.html" TargetMode="External"/><Relationship Id="rId4" Type="http://schemas.openxmlformats.org/officeDocument/2006/relationships/numbering" Target="numbering.xml"/><Relationship Id="rId9" Type="http://schemas.openxmlformats.org/officeDocument/2006/relationships/hyperlink" Target="https://www.socialsecurity.be/site_nl/employer/applics/dimona/general/who.ht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C5A7C78A71274891619C8F28C2D1F2" ma:contentTypeVersion="18" ma:contentTypeDescription="Een nieuw document maken." ma:contentTypeScope="" ma:versionID="6047fa76d011401698fd640c2ee71ef5">
  <xsd:schema xmlns:xsd="http://www.w3.org/2001/XMLSchema" xmlns:xs="http://www.w3.org/2001/XMLSchema" xmlns:p="http://schemas.microsoft.com/office/2006/metadata/properties" xmlns:ns2="bb7bd1a0-ab50-46a1-a62a-385a861bb847" xmlns:ns3="2531d4f7-dc2d-483b-ba61-93d954c07f9b" targetNamespace="http://schemas.microsoft.com/office/2006/metadata/properties" ma:root="true" ma:fieldsID="99399b2daa02c6f552822ecc097d1080" ns2:_="" ns3:_="">
    <xsd:import namespace="bb7bd1a0-ab50-46a1-a62a-385a861bb847"/>
    <xsd:import namespace="2531d4f7-dc2d-483b-ba61-93d954c07f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7bd1a0-ab50-46a1-a62a-385a861bb8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87fb6a94-380c-4f01-a5a1-7d3c6e306a1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31d4f7-dc2d-483b-ba61-93d954c07f9b"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0865fb9c-b770-49bc-8d82-558b3fc886c8}" ma:internalName="TaxCatchAll" ma:showField="CatchAllData" ma:web="2531d4f7-dc2d-483b-ba61-93d954c07f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b7bd1a0-ab50-46a1-a62a-385a861bb847">
      <Terms xmlns="http://schemas.microsoft.com/office/infopath/2007/PartnerControls"/>
    </lcf76f155ced4ddcb4097134ff3c332f>
    <TaxCatchAll xmlns="2531d4f7-dc2d-483b-ba61-93d954c07f9b" xsi:nil="true"/>
  </documentManagement>
</p:properties>
</file>

<file path=customXml/itemProps1.xml><?xml version="1.0" encoding="utf-8"?>
<ds:datastoreItem xmlns:ds="http://schemas.openxmlformats.org/officeDocument/2006/customXml" ds:itemID="{B8BAD4D0-BA59-4275-9EEC-C349BAF1C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7bd1a0-ab50-46a1-a62a-385a861bb847"/>
    <ds:schemaRef ds:uri="2531d4f7-dc2d-483b-ba61-93d954c07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FE66E5-791C-4E17-828E-687AD303CC85}">
  <ds:schemaRefs>
    <ds:schemaRef ds:uri="http://schemas.microsoft.com/sharepoint/v3/contenttype/forms"/>
  </ds:schemaRefs>
</ds:datastoreItem>
</file>

<file path=customXml/itemProps3.xml><?xml version="1.0" encoding="utf-8"?>
<ds:datastoreItem xmlns:ds="http://schemas.openxmlformats.org/officeDocument/2006/customXml" ds:itemID="{476AE80B-FC34-4842-A1D9-37C3E88CE7E6}">
  <ds:schemaRefs>
    <ds:schemaRef ds:uri="http://schemas.microsoft.com/office/infopath/2007/PartnerControls"/>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purl.org/dc/dcmitype/"/>
    <ds:schemaRef ds:uri="http://www.w3.org/XML/1998/namespace"/>
    <ds:schemaRef ds:uri="2531d4f7-dc2d-483b-ba61-93d954c07f9b"/>
    <ds:schemaRef ds:uri="bb7bd1a0-ab50-46a1-a62a-385a861bb847"/>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937</Words>
  <Characters>5157</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Cortebeeck</dc:creator>
  <cp:keywords/>
  <dc:description/>
  <cp:lastModifiedBy>Marc Cortebeeck</cp:lastModifiedBy>
  <cp:revision>6</cp:revision>
  <cp:lastPrinted>2025-05-06T15:38:00Z</cp:lastPrinted>
  <dcterms:created xsi:type="dcterms:W3CDTF">2025-04-24T13:16:00Z</dcterms:created>
  <dcterms:modified xsi:type="dcterms:W3CDTF">2025-05-09T09:29:00Z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0x01010071C5A7C78A71274891619C8F28C2D1F2</vt:lpwstr>
  </property>
  <property fmtid="{D5CDD505-2E9C-101B-9397-08002B2CF9AE}" pid="3" name="MediaServiceImageTags">
    <vt:lpwstr/>
  </property>
</Properties>
</file>